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9441C" w14:textId="77777777" w:rsidR="00FA47D7" w:rsidRPr="0041205A" w:rsidRDefault="00FA47D7" w:rsidP="00FA47D7">
      <w:pPr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41205A">
        <w:rPr>
          <w:rFonts w:ascii="Calibri" w:eastAsia="Times New Roman" w:hAnsi="Calibri" w:cs="Calibri"/>
          <w:noProof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32607539" wp14:editId="397DE313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90B60" w14:textId="77777777" w:rsidR="008229D0" w:rsidRDefault="008229D0" w:rsidP="008229D0">
      <w:pPr>
        <w:spacing w:after="0" w:line="276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REPUBLIKA HRVATSKA</w:t>
      </w:r>
    </w:p>
    <w:p w14:paraId="111622D7" w14:textId="77777777" w:rsidR="008229D0" w:rsidRDefault="008229D0" w:rsidP="008229D0">
      <w:pPr>
        <w:spacing w:after="0" w:line="276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MEĐIMURSKA ŽUPANIJA</w:t>
      </w:r>
    </w:p>
    <w:p w14:paraId="19435817" w14:textId="77777777" w:rsidR="008229D0" w:rsidRDefault="008229D0" w:rsidP="008229D0">
      <w:pPr>
        <w:spacing w:after="0" w:line="276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DJEČJI VRTIĆ „MAGNOLIJA" </w:t>
      </w:r>
    </w:p>
    <w:p w14:paraId="479736DB" w14:textId="77777777" w:rsidR="008229D0" w:rsidRDefault="008229D0" w:rsidP="008229D0">
      <w:pPr>
        <w:spacing w:after="0" w:line="276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PRIBISLAVEC</w:t>
      </w:r>
    </w:p>
    <w:p w14:paraId="0F205ADC" w14:textId="77777777" w:rsidR="008229D0" w:rsidRDefault="008229D0" w:rsidP="008229D0">
      <w:pPr>
        <w:spacing w:after="0" w:line="276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0085BC0E" w14:textId="77777777" w:rsidR="00FA47D7" w:rsidRPr="0041205A" w:rsidRDefault="00FA47D7" w:rsidP="00FA47D7">
      <w:pPr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58C1A5D" w14:textId="706802F3" w:rsidR="00FA47D7" w:rsidRPr="0041205A" w:rsidRDefault="00FA47D7" w:rsidP="00FA47D7">
      <w:pPr>
        <w:spacing w:line="276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41205A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 temelju članka 51. Zakona o predškolskom odgoju i obrazovanju („Narodne novine“ br. 10/97, 107/07, 94/13, 98/19, 57/22, 101/23, 145/23, 145/24, 146/25, 22/26) i članka 45. Statuta Dječjeg vrtića „Magnolija" (KLASA: 601-01/26-01/05, URBROJ: 2109-26-06-26-06 od 16. travnja 2026. godine) Upravno vijeće Dječjeg vrtića „Magnolija" je na  4. sjednici održanoj 23. srpnja 2026. godine donijelo</w:t>
      </w:r>
    </w:p>
    <w:p w14:paraId="0ADC1AE3" w14:textId="509F8EA6" w:rsidR="00FA47D7" w:rsidRPr="0041205A" w:rsidRDefault="00FA47D7" w:rsidP="00FA47D7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43050D2" w14:textId="77777777" w:rsidR="007827C1" w:rsidRPr="0041205A" w:rsidRDefault="007827C1" w:rsidP="00FA47D7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9001ED1" w14:textId="1B7430BA" w:rsidR="00FA47D7" w:rsidRPr="0041205A" w:rsidRDefault="00FA47D7" w:rsidP="00FA47D7">
      <w:pPr>
        <w:keepNext/>
        <w:keepLines/>
        <w:spacing w:after="0" w:line="276" w:lineRule="auto"/>
        <w:jc w:val="center"/>
        <w:outlineLvl w:val="0"/>
        <w:rPr>
          <w:rFonts w:ascii="Calibri" w:eastAsia="Calibri" w:hAnsi="Calibri" w:cs="Calibri"/>
          <w:b/>
          <w:bCs/>
          <w:kern w:val="0"/>
          <w:sz w:val="28"/>
          <w:szCs w:val="28"/>
          <w:lang w:eastAsia="hr-HR"/>
          <w14:ligatures w14:val="none"/>
        </w:rPr>
      </w:pPr>
      <w:r w:rsidRPr="0041205A">
        <w:rPr>
          <w:rFonts w:ascii="Calibri" w:eastAsia="Calibri" w:hAnsi="Calibri" w:cs="Calibri"/>
          <w:b/>
          <w:bCs/>
          <w:kern w:val="0"/>
          <w:sz w:val="28"/>
          <w:szCs w:val="28"/>
          <w:lang w:eastAsia="hr-HR"/>
          <w14:ligatures w14:val="none"/>
        </w:rPr>
        <w:t>ODLUKU</w:t>
      </w:r>
      <w:r w:rsidRPr="0041205A">
        <w:rPr>
          <w:rFonts w:ascii="Calibri" w:eastAsia="Calibri" w:hAnsi="Calibri" w:cs="Calibri"/>
          <w:b/>
          <w:bCs/>
          <w:kern w:val="0"/>
          <w:sz w:val="28"/>
          <w:szCs w:val="28"/>
          <w:lang w:eastAsia="hr-HR"/>
          <w14:ligatures w14:val="none"/>
        </w:rPr>
        <w:br/>
        <w:t>o visini koeficijenata složenosti poslova za obračun plaća službenika i</w:t>
      </w:r>
      <w:r w:rsidR="007A46C5">
        <w:rPr>
          <w:rFonts w:ascii="Calibri" w:eastAsia="Calibri" w:hAnsi="Calibri" w:cs="Calibri"/>
          <w:b/>
          <w:bCs/>
          <w:kern w:val="0"/>
          <w:sz w:val="28"/>
          <w:szCs w:val="28"/>
          <w:lang w:eastAsia="hr-HR"/>
          <w14:ligatures w14:val="none"/>
        </w:rPr>
        <w:t xml:space="preserve"> </w:t>
      </w:r>
      <w:r w:rsidRPr="0041205A">
        <w:rPr>
          <w:rFonts w:ascii="Calibri" w:eastAsia="Calibri" w:hAnsi="Calibri" w:cs="Calibri"/>
          <w:b/>
          <w:bCs/>
          <w:kern w:val="0"/>
          <w:sz w:val="28"/>
          <w:szCs w:val="28"/>
          <w:lang w:eastAsia="hr-HR"/>
          <w14:ligatures w14:val="none"/>
        </w:rPr>
        <w:t xml:space="preserve">namještenika </w:t>
      </w:r>
      <w:r w:rsidR="007A46C5">
        <w:rPr>
          <w:rFonts w:ascii="Calibri" w:eastAsia="Calibri" w:hAnsi="Calibri" w:cs="Calibri"/>
          <w:b/>
          <w:bCs/>
          <w:kern w:val="0"/>
          <w:sz w:val="28"/>
          <w:szCs w:val="28"/>
          <w:lang w:eastAsia="hr-HR"/>
          <w14:ligatures w14:val="none"/>
        </w:rPr>
        <w:br/>
      </w:r>
      <w:r w:rsidRPr="0041205A">
        <w:rPr>
          <w:rFonts w:ascii="Calibri" w:eastAsia="Calibri" w:hAnsi="Calibri" w:cs="Calibri"/>
          <w:b/>
          <w:bCs/>
          <w:kern w:val="0"/>
          <w:sz w:val="28"/>
          <w:szCs w:val="28"/>
          <w:lang w:eastAsia="hr-HR"/>
          <w14:ligatures w14:val="none"/>
        </w:rPr>
        <w:t>Dječjeg vrtića „Magnolija</w:t>
      </w:r>
    </w:p>
    <w:p w14:paraId="54AAF76D" w14:textId="61E98625" w:rsidR="00FA47D7" w:rsidRPr="0041205A" w:rsidRDefault="00FA47D7" w:rsidP="00FA47D7">
      <w:pPr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56CC323A" w14:textId="77777777" w:rsidR="007827C1" w:rsidRPr="0041205A" w:rsidRDefault="007827C1" w:rsidP="00FA47D7">
      <w:pPr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3DE2FB4C" w14:textId="1C994BF4" w:rsidR="00FA47D7" w:rsidRPr="0041205A" w:rsidRDefault="00FA47D7" w:rsidP="007827C1">
      <w:pPr>
        <w:pStyle w:val="lanakX"/>
      </w:pPr>
    </w:p>
    <w:p w14:paraId="47CF5F43" w14:textId="248DB89B" w:rsidR="00FA47D7" w:rsidRPr="0041205A" w:rsidRDefault="00FA47D7" w:rsidP="007827C1">
      <w:pPr>
        <w:pStyle w:val="Stavak"/>
        <w:numPr>
          <w:ilvl w:val="0"/>
          <w:numId w:val="0"/>
        </w:numPr>
        <w:ind w:firstLine="227"/>
      </w:pPr>
      <w:r w:rsidRPr="0041205A">
        <w:t>Ovom Odlukom utvrđuju se koeficijenti složenosti poslova za obračun plaća službenika i namještenika Dječjeg vrtića “Magnolija”.</w:t>
      </w:r>
    </w:p>
    <w:p w14:paraId="79866035" w14:textId="77777777" w:rsidR="00FA47D7" w:rsidRPr="0041205A" w:rsidRDefault="00FA47D7" w:rsidP="007827C1">
      <w:pPr>
        <w:pStyle w:val="lanakX"/>
      </w:pPr>
    </w:p>
    <w:p w14:paraId="3325CD69" w14:textId="77777777" w:rsidR="00FA47D7" w:rsidRPr="0041205A" w:rsidRDefault="00FA47D7" w:rsidP="007A46C5">
      <w:pPr>
        <w:pStyle w:val="Stavak"/>
        <w:numPr>
          <w:ilvl w:val="0"/>
          <w:numId w:val="0"/>
        </w:numPr>
        <w:ind w:firstLine="227"/>
      </w:pPr>
      <w:r w:rsidRPr="0041205A">
        <w:t>Riječi i pojmovi koji imaju rodno značenje odnose se jednako na muški i ženski rod bez obzira jesu li korišteni u muškom ili ženskom rodu.</w:t>
      </w:r>
    </w:p>
    <w:p w14:paraId="4C460E3C" w14:textId="77777777" w:rsidR="00FA47D7" w:rsidRPr="0041205A" w:rsidRDefault="00FA47D7" w:rsidP="007827C1">
      <w:pPr>
        <w:pStyle w:val="lanakX"/>
      </w:pPr>
    </w:p>
    <w:p w14:paraId="369CEC83" w14:textId="77777777" w:rsidR="00FA47D7" w:rsidRPr="007A46C5" w:rsidRDefault="00FA47D7" w:rsidP="007A46C5">
      <w:pPr>
        <w:pStyle w:val="Stavak"/>
        <w:numPr>
          <w:ilvl w:val="0"/>
          <w:numId w:val="0"/>
        </w:numPr>
        <w:ind w:firstLine="227"/>
      </w:pPr>
      <w:r w:rsidRPr="007A46C5">
        <w:t>Osnovnu plaću službenika i namještenika čini umnožak koeficijenta složenosti poslova radnog mjesta i osnovice za obračun plaće, uvećano za 0,5 % za svaku navršenu godinu radnog staža, ukupno najviše za 20 %.</w:t>
      </w:r>
    </w:p>
    <w:p w14:paraId="3D2A39D4" w14:textId="77777777" w:rsidR="00FA47D7" w:rsidRPr="0041205A" w:rsidRDefault="00FA47D7" w:rsidP="007827C1">
      <w:pPr>
        <w:pStyle w:val="lanakX"/>
      </w:pPr>
    </w:p>
    <w:p w14:paraId="17F9447F" w14:textId="77777777" w:rsidR="00FA47D7" w:rsidRPr="0041205A" w:rsidRDefault="00FA47D7" w:rsidP="007A46C5">
      <w:pPr>
        <w:pStyle w:val="Stavak"/>
        <w:numPr>
          <w:ilvl w:val="0"/>
          <w:numId w:val="0"/>
        </w:numPr>
        <w:ind w:left="227"/>
      </w:pPr>
      <w:r w:rsidRPr="0041205A">
        <w:t>Koeficijenti iz članka 1. ove Odluke utvrđuju se 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0"/>
        <w:gridCol w:w="2060"/>
      </w:tblGrid>
      <w:tr w:rsidR="00FA47D7" w:rsidRPr="0041205A" w14:paraId="54F3BD4F" w14:textId="77777777" w:rsidTr="00914DED">
        <w:trPr>
          <w:trHeight w:val="142"/>
          <w:tblHeader/>
        </w:trPr>
        <w:tc>
          <w:tcPr>
            <w:tcW w:w="5860" w:type="dxa"/>
            <w:vAlign w:val="center"/>
            <w:hideMark/>
          </w:tcPr>
          <w:p w14:paraId="50C584BE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  <w:lastRenderedPageBreak/>
              <w:t>naziv radnog mjesta</w:t>
            </w:r>
          </w:p>
        </w:tc>
        <w:tc>
          <w:tcPr>
            <w:tcW w:w="2060" w:type="dxa"/>
            <w:vAlign w:val="center"/>
            <w:hideMark/>
          </w:tcPr>
          <w:p w14:paraId="4482473D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  <w:t>koeficijent</w:t>
            </w:r>
          </w:p>
        </w:tc>
      </w:tr>
      <w:tr w:rsidR="00FA47D7" w:rsidRPr="0041205A" w14:paraId="1C7748F9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25B26AD9" w14:textId="77777777" w:rsidR="00FA47D7" w:rsidRPr="0041205A" w:rsidRDefault="00FA47D7" w:rsidP="00FA47D7">
            <w:pPr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  <w:t>1. Ravnatelj</w:t>
            </w:r>
          </w:p>
        </w:tc>
        <w:tc>
          <w:tcPr>
            <w:tcW w:w="2060" w:type="dxa"/>
            <w:vAlign w:val="center"/>
            <w:hideMark/>
          </w:tcPr>
          <w:p w14:paraId="48B9D6EE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</w:pPr>
          </w:p>
        </w:tc>
      </w:tr>
      <w:tr w:rsidR="00FA47D7" w:rsidRPr="0041205A" w14:paraId="774C9126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27372A23" w14:textId="77777777" w:rsidR="00FA47D7" w:rsidRPr="0041205A" w:rsidRDefault="00FA47D7" w:rsidP="00FA47D7">
            <w:pPr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1.1. Ravnatelj predškolske ustanove (VSS)</w:t>
            </w:r>
          </w:p>
        </w:tc>
        <w:tc>
          <w:tcPr>
            <w:tcW w:w="2060" w:type="dxa"/>
            <w:vAlign w:val="center"/>
            <w:hideMark/>
          </w:tcPr>
          <w:p w14:paraId="0A58449A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2,50</w:t>
            </w:r>
          </w:p>
        </w:tc>
      </w:tr>
      <w:tr w:rsidR="00FA47D7" w:rsidRPr="0041205A" w14:paraId="718EDF82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4F694A67" w14:textId="77777777" w:rsidR="00FA47D7" w:rsidRPr="0041205A" w:rsidRDefault="00FA47D7" w:rsidP="00FA47D7">
            <w:pPr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1.2. Ravnatelj predškolske ustanove (VŠS)</w:t>
            </w:r>
          </w:p>
        </w:tc>
        <w:tc>
          <w:tcPr>
            <w:tcW w:w="2060" w:type="dxa"/>
            <w:vAlign w:val="center"/>
            <w:hideMark/>
          </w:tcPr>
          <w:p w14:paraId="155824F7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2,40</w:t>
            </w:r>
          </w:p>
        </w:tc>
      </w:tr>
      <w:tr w:rsidR="00FA47D7" w:rsidRPr="0041205A" w14:paraId="13336275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11217EE2" w14:textId="77777777" w:rsidR="00FA47D7" w:rsidRPr="0041205A" w:rsidRDefault="00FA47D7" w:rsidP="00FA47D7">
            <w:pPr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  <w:t>2. Odgojitelj (VSS)</w:t>
            </w:r>
          </w:p>
        </w:tc>
        <w:tc>
          <w:tcPr>
            <w:tcW w:w="2060" w:type="dxa"/>
            <w:vAlign w:val="center"/>
            <w:hideMark/>
          </w:tcPr>
          <w:p w14:paraId="4D0D52EE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</w:p>
        </w:tc>
      </w:tr>
      <w:tr w:rsidR="00FA47D7" w:rsidRPr="0041205A" w14:paraId="680131A5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3554EEDB" w14:textId="77777777" w:rsidR="00FA47D7" w:rsidRPr="0041205A" w:rsidRDefault="00FA47D7" w:rsidP="00FA47D7">
            <w:pPr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2.1. Izvršni savjetnik</w:t>
            </w:r>
          </w:p>
        </w:tc>
        <w:tc>
          <w:tcPr>
            <w:tcW w:w="2060" w:type="dxa"/>
            <w:vAlign w:val="center"/>
            <w:hideMark/>
          </w:tcPr>
          <w:p w14:paraId="165C24EC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2,25</w:t>
            </w:r>
          </w:p>
        </w:tc>
      </w:tr>
      <w:tr w:rsidR="00FA47D7" w:rsidRPr="0041205A" w14:paraId="1A432751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10DA84D3" w14:textId="77777777" w:rsidR="00FA47D7" w:rsidRPr="0041205A" w:rsidRDefault="00FA47D7" w:rsidP="00FA47D7">
            <w:pPr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2.2. Savjetnik</w:t>
            </w:r>
          </w:p>
        </w:tc>
        <w:tc>
          <w:tcPr>
            <w:tcW w:w="2060" w:type="dxa"/>
            <w:vAlign w:val="center"/>
            <w:hideMark/>
          </w:tcPr>
          <w:p w14:paraId="2A264C20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2,19</w:t>
            </w:r>
          </w:p>
        </w:tc>
      </w:tr>
      <w:tr w:rsidR="00FA47D7" w:rsidRPr="0041205A" w14:paraId="6EAE2428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1D48110A" w14:textId="77777777" w:rsidR="00FA47D7" w:rsidRPr="0041205A" w:rsidRDefault="00FA47D7" w:rsidP="00FA47D7">
            <w:pPr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2.3. Mentor</w:t>
            </w:r>
          </w:p>
        </w:tc>
        <w:tc>
          <w:tcPr>
            <w:tcW w:w="2060" w:type="dxa"/>
            <w:vAlign w:val="center"/>
            <w:hideMark/>
          </w:tcPr>
          <w:p w14:paraId="70C27277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2,16</w:t>
            </w:r>
          </w:p>
        </w:tc>
      </w:tr>
      <w:tr w:rsidR="00FA47D7" w:rsidRPr="0041205A" w14:paraId="5B6770B9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29AE0626" w14:textId="77777777" w:rsidR="00FA47D7" w:rsidRPr="0041205A" w:rsidRDefault="00FA47D7" w:rsidP="00FA47D7">
            <w:pPr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2.4. S položenim stručnim ispitom</w:t>
            </w:r>
          </w:p>
        </w:tc>
        <w:tc>
          <w:tcPr>
            <w:tcW w:w="2060" w:type="dxa"/>
            <w:vAlign w:val="center"/>
            <w:hideMark/>
          </w:tcPr>
          <w:p w14:paraId="142E9DC6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2,10</w:t>
            </w:r>
          </w:p>
        </w:tc>
      </w:tr>
      <w:tr w:rsidR="00FA47D7" w:rsidRPr="0041205A" w14:paraId="44924C23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2A5C4119" w14:textId="77777777" w:rsidR="00FA47D7" w:rsidRPr="0041205A" w:rsidRDefault="00FA47D7" w:rsidP="00FA47D7">
            <w:pPr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2.5. Bez položenog stručnog ispita</w:t>
            </w:r>
          </w:p>
        </w:tc>
        <w:tc>
          <w:tcPr>
            <w:tcW w:w="2060" w:type="dxa"/>
            <w:vAlign w:val="center"/>
            <w:hideMark/>
          </w:tcPr>
          <w:p w14:paraId="303A3865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1,90</w:t>
            </w:r>
          </w:p>
        </w:tc>
      </w:tr>
      <w:tr w:rsidR="00FA47D7" w:rsidRPr="0041205A" w14:paraId="19C80B8D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3B7FC590" w14:textId="77777777" w:rsidR="00FA47D7" w:rsidRPr="0041205A" w:rsidRDefault="00FA47D7" w:rsidP="00FA47D7">
            <w:pPr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  <w:t>3. Odgojitelj (VŠS)</w:t>
            </w:r>
          </w:p>
        </w:tc>
        <w:tc>
          <w:tcPr>
            <w:tcW w:w="2060" w:type="dxa"/>
            <w:vAlign w:val="center"/>
            <w:hideMark/>
          </w:tcPr>
          <w:p w14:paraId="2FCAFFE7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</w:p>
        </w:tc>
      </w:tr>
      <w:tr w:rsidR="00FA47D7" w:rsidRPr="0041205A" w14:paraId="345FB83B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2A6FD067" w14:textId="77777777" w:rsidR="00FA47D7" w:rsidRPr="0041205A" w:rsidRDefault="00FA47D7" w:rsidP="00FA47D7">
            <w:pPr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3.1. Odgojitelj izvršni savjetnik</w:t>
            </w:r>
          </w:p>
        </w:tc>
        <w:tc>
          <w:tcPr>
            <w:tcW w:w="2060" w:type="dxa"/>
            <w:vAlign w:val="center"/>
            <w:hideMark/>
          </w:tcPr>
          <w:p w14:paraId="1E9AD164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2,15</w:t>
            </w:r>
          </w:p>
        </w:tc>
      </w:tr>
      <w:tr w:rsidR="00FA47D7" w:rsidRPr="0041205A" w14:paraId="2B70E5D6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572B6D2C" w14:textId="77777777" w:rsidR="00FA47D7" w:rsidRPr="0041205A" w:rsidRDefault="00FA47D7" w:rsidP="00FA47D7">
            <w:pPr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3.2. Odgojitelj savjetnik</w:t>
            </w:r>
          </w:p>
        </w:tc>
        <w:tc>
          <w:tcPr>
            <w:tcW w:w="2060" w:type="dxa"/>
            <w:vAlign w:val="center"/>
            <w:hideMark/>
          </w:tcPr>
          <w:p w14:paraId="38082499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2,09</w:t>
            </w:r>
          </w:p>
        </w:tc>
      </w:tr>
      <w:tr w:rsidR="00FA47D7" w:rsidRPr="0041205A" w14:paraId="0F4170E6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252E1DEF" w14:textId="77777777" w:rsidR="00FA47D7" w:rsidRPr="0041205A" w:rsidRDefault="00FA47D7" w:rsidP="00FA47D7">
            <w:pPr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3.3. Odgojitelj mentor</w:t>
            </w:r>
          </w:p>
        </w:tc>
        <w:tc>
          <w:tcPr>
            <w:tcW w:w="2060" w:type="dxa"/>
            <w:vAlign w:val="center"/>
            <w:hideMark/>
          </w:tcPr>
          <w:p w14:paraId="753F0F78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2,06</w:t>
            </w:r>
          </w:p>
        </w:tc>
      </w:tr>
      <w:tr w:rsidR="00FA47D7" w:rsidRPr="0041205A" w14:paraId="6DC6F526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5C94D63C" w14:textId="77777777" w:rsidR="00FA47D7" w:rsidRPr="0041205A" w:rsidRDefault="00FA47D7" w:rsidP="00FA47D7">
            <w:pPr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3.4. Odgojitelj s položenim stručnim ispitom</w:t>
            </w:r>
          </w:p>
        </w:tc>
        <w:tc>
          <w:tcPr>
            <w:tcW w:w="2060" w:type="dxa"/>
            <w:vAlign w:val="center"/>
            <w:hideMark/>
          </w:tcPr>
          <w:p w14:paraId="54EB9BDB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2,00</w:t>
            </w:r>
          </w:p>
        </w:tc>
      </w:tr>
      <w:tr w:rsidR="00FA47D7" w:rsidRPr="0041205A" w14:paraId="31E3E166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04B7B5C9" w14:textId="77777777" w:rsidR="00FA47D7" w:rsidRPr="0041205A" w:rsidRDefault="00FA47D7" w:rsidP="00FA47D7">
            <w:pPr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3.5. Odgojitelj bez položenog stručnog ispita</w:t>
            </w:r>
          </w:p>
        </w:tc>
        <w:tc>
          <w:tcPr>
            <w:tcW w:w="2060" w:type="dxa"/>
            <w:vAlign w:val="center"/>
            <w:hideMark/>
          </w:tcPr>
          <w:p w14:paraId="16C5809E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1,80</w:t>
            </w:r>
          </w:p>
        </w:tc>
      </w:tr>
      <w:tr w:rsidR="00FA47D7" w:rsidRPr="0041205A" w14:paraId="4705D165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0E4AE225" w14:textId="77777777" w:rsidR="00FA47D7" w:rsidRPr="0041205A" w:rsidRDefault="00FA47D7" w:rsidP="00FA47D7">
            <w:pPr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  <w:t>4. Učitelj, nastavnik, stručni suradnik ─ odgojitelj bez odgovarajuće vrste obrazovanja</w:t>
            </w:r>
          </w:p>
        </w:tc>
        <w:tc>
          <w:tcPr>
            <w:tcW w:w="2060" w:type="dxa"/>
            <w:vAlign w:val="center"/>
            <w:hideMark/>
          </w:tcPr>
          <w:p w14:paraId="69D261FB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1,80</w:t>
            </w:r>
          </w:p>
        </w:tc>
      </w:tr>
      <w:tr w:rsidR="00FA47D7" w:rsidRPr="0041205A" w14:paraId="63BB3F33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453EE928" w14:textId="77777777" w:rsidR="00FA47D7" w:rsidRPr="0041205A" w:rsidRDefault="00FA47D7" w:rsidP="00FA47D7">
            <w:pPr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  <w:t>5. Stručni suradnik ─ pedagog (VSS)</w:t>
            </w:r>
          </w:p>
        </w:tc>
        <w:tc>
          <w:tcPr>
            <w:tcW w:w="2060" w:type="dxa"/>
            <w:vAlign w:val="center"/>
            <w:hideMark/>
          </w:tcPr>
          <w:p w14:paraId="198378BA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</w:p>
        </w:tc>
      </w:tr>
      <w:tr w:rsidR="00FA47D7" w:rsidRPr="0041205A" w14:paraId="048AB962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21747A3F" w14:textId="77777777" w:rsidR="00FA47D7" w:rsidRPr="0041205A" w:rsidRDefault="00FA47D7" w:rsidP="00FA47D7">
            <w:pPr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5.1. Pedagog (VSS) s položenim stručnim ispitom</w:t>
            </w:r>
          </w:p>
        </w:tc>
        <w:tc>
          <w:tcPr>
            <w:tcW w:w="2060" w:type="dxa"/>
            <w:vAlign w:val="center"/>
            <w:hideMark/>
          </w:tcPr>
          <w:p w14:paraId="0C8279E3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2,10</w:t>
            </w:r>
          </w:p>
        </w:tc>
      </w:tr>
      <w:tr w:rsidR="00FA47D7" w:rsidRPr="0041205A" w14:paraId="3E1DE5F8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58F695C1" w14:textId="77777777" w:rsidR="00FA47D7" w:rsidRPr="0041205A" w:rsidRDefault="00FA47D7" w:rsidP="00FA47D7">
            <w:pPr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5.2. Pedagog (VSS) bez stručnog ispita</w:t>
            </w:r>
          </w:p>
        </w:tc>
        <w:tc>
          <w:tcPr>
            <w:tcW w:w="2060" w:type="dxa"/>
            <w:vAlign w:val="center"/>
            <w:hideMark/>
          </w:tcPr>
          <w:p w14:paraId="06DBECF3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1,90</w:t>
            </w:r>
          </w:p>
        </w:tc>
      </w:tr>
      <w:tr w:rsidR="00FA47D7" w:rsidRPr="0041205A" w14:paraId="7E8B556B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1C0C1DB5" w14:textId="77777777" w:rsidR="00FA47D7" w:rsidRPr="0041205A" w:rsidRDefault="00FA47D7" w:rsidP="00FA47D7">
            <w:pPr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  <w:t>6. Zdravstveni voditelj (VŠS)</w:t>
            </w:r>
          </w:p>
        </w:tc>
        <w:tc>
          <w:tcPr>
            <w:tcW w:w="2060" w:type="dxa"/>
            <w:vAlign w:val="center"/>
            <w:hideMark/>
          </w:tcPr>
          <w:p w14:paraId="17DC6E97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2,00</w:t>
            </w:r>
          </w:p>
        </w:tc>
      </w:tr>
      <w:tr w:rsidR="00FA47D7" w:rsidRPr="0041205A" w14:paraId="492B3503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4258DD69" w14:textId="77777777" w:rsidR="00FA47D7" w:rsidRPr="0041205A" w:rsidRDefault="00FA47D7" w:rsidP="00FA47D7">
            <w:pPr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  <w:t>7. Kuhar (SSS)</w:t>
            </w:r>
          </w:p>
        </w:tc>
        <w:tc>
          <w:tcPr>
            <w:tcW w:w="2060" w:type="dxa"/>
            <w:vAlign w:val="center"/>
            <w:hideMark/>
          </w:tcPr>
          <w:p w14:paraId="6632E294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1,30</w:t>
            </w:r>
          </w:p>
        </w:tc>
      </w:tr>
      <w:tr w:rsidR="00FA47D7" w:rsidRPr="0041205A" w14:paraId="433C2025" w14:textId="77777777" w:rsidTr="00914DED">
        <w:trPr>
          <w:trHeight w:val="142"/>
        </w:trPr>
        <w:tc>
          <w:tcPr>
            <w:tcW w:w="5860" w:type="dxa"/>
            <w:vAlign w:val="center"/>
            <w:hideMark/>
          </w:tcPr>
          <w:p w14:paraId="199D877D" w14:textId="77777777" w:rsidR="00FA47D7" w:rsidRPr="0041205A" w:rsidRDefault="00FA47D7" w:rsidP="00FA47D7">
            <w:pPr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val="hr-HR"/>
                <w14:ligatures w14:val="none"/>
              </w:rPr>
              <w:t>9. Spremač (PKV, NSS)</w:t>
            </w:r>
          </w:p>
        </w:tc>
        <w:tc>
          <w:tcPr>
            <w:tcW w:w="2060" w:type="dxa"/>
            <w:vAlign w:val="center"/>
            <w:hideMark/>
          </w:tcPr>
          <w:p w14:paraId="4B638041" w14:textId="77777777" w:rsidR="00FA47D7" w:rsidRPr="0041205A" w:rsidRDefault="00FA47D7" w:rsidP="00FA47D7">
            <w:pPr>
              <w:jc w:val="center"/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</w:pPr>
            <w:r w:rsidRPr="0041205A">
              <w:rPr>
                <w:rFonts w:ascii="Calibri" w:hAnsi="Calibri" w:cs="Calibri"/>
                <w:kern w:val="0"/>
                <w:sz w:val="24"/>
                <w:szCs w:val="24"/>
                <w:lang w:val="hr-HR"/>
                <w14:ligatures w14:val="none"/>
              </w:rPr>
              <w:t>1,05</w:t>
            </w:r>
          </w:p>
        </w:tc>
      </w:tr>
    </w:tbl>
    <w:p w14:paraId="38C79645" w14:textId="77777777" w:rsidR="00FA47D7" w:rsidRPr="0041205A" w:rsidRDefault="00FA47D7" w:rsidP="007827C1">
      <w:pPr>
        <w:pStyle w:val="lanakX"/>
      </w:pPr>
    </w:p>
    <w:p w14:paraId="5BDCA876" w14:textId="1691DE22" w:rsidR="00FA47D7" w:rsidRPr="0041205A" w:rsidRDefault="00FA47D7" w:rsidP="007A46C5">
      <w:pPr>
        <w:pStyle w:val="Stavak"/>
        <w:numPr>
          <w:ilvl w:val="0"/>
          <w:numId w:val="0"/>
        </w:numPr>
        <w:ind w:firstLine="227"/>
      </w:pPr>
      <w:r w:rsidRPr="0041205A">
        <w:t xml:space="preserve">Osnovica za obračun plaća službenika i namještenika zaposlenih u Dječjem vrtiću „Magnolija" određuje se sukladno članku 51. Zakona o predškolskom odgoju i obrazovanju te Odluci Vlade Republike Hrvatske o visini osnovice za obračun plaće u javnim službama. </w:t>
      </w:r>
    </w:p>
    <w:p w14:paraId="3B379713" w14:textId="77777777" w:rsidR="00FA47D7" w:rsidRPr="0041205A" w:rsidRDefault="00FA47D7" w:rsidP="007827C1">
      <w:pPr>
        <w:pStyle w:val="lanakX"/>
      </w:pPr>
    </w:p>
    <w:p w14:paraId="5EAB966E" w14:textId="61461DBC" w:rsidR="00FA47D7" w:rsidRPr="007A46C5" w:rsidRDefault="00FA47D7" w:rsidP="007A46C5">
      <w:pPr>
        <w:pStyle w:val="Stavak"/>
        <w:numPr>
          <w:ilvl w:val="0"/>
          <w:numId w:val="0"/>
        </w:numPr>
        <w:ind w:firstLine="227"/>
      </w:pPr>
      <w:r w:rsidRPr="007A46C5">
        <w:t xml:space="preserve">Danom stupanja na snagu ove Odluke prestaje važiti dosadašnja Odluka o visini koeficijenata složenosti poslova za obračun plaća službenika i namještenika </w:t>
      </w:r>
      <w:r w:rsidR="0041205A" w:rsidRPr="007A46C5">
        <w:t>D</w:t>
      </w:r>
      <w:r w:rsidRPr="007A46C5">
        <w:t>ječjeg vrtića „Magnolija”</w:t>
      </w:r>
      <w:r w:rsidR="007A46C5" w:rsidRPr="007A46C5">
        <w:t xml:space="preserve"> (KLASA: 601-01/26-01/09, URBROJ: 2109-26-06-26-02 od 25. lipnja 2026. godine).</w:t>
      </w:r>
    </w:p>
    <w:p w14:paraId="77B6F4B1" w14:textId="77777777" w:rsidR="00FA47D7" w:rsidRPr="0041205A" w:rsidRDefault="00FA47D7" w:rsidP="007827C1">
      <w:pPr>
        <w:pStyle w:val="lanakX"/>
      </w:pPr>
    </w:p>
    <w:p w14:paraId="7071C7E7" w14:textId="30BE03BD" w:rsidR="00FA47D7" w:rsidRPr="0041205A" w:rsidRDefault="0041205A" w:rsidP="0041205A">
      <w:pPr>
        <w:pStyle w:val="Stavak"/>
        <w:numPr>
          <w:ilvl w:val="0"/>
          <w:numId w:val="0"/>
        </w:numPr>
        <w:ind w:firstLine="227"/>
        <w:rPr>
          <w:rFonts w:eastAsia="Times New Roman" w:cs="Calibri"/>
          <w:kern w:val="0"/>
          <w:lang w:eastAsia="hr-HR"/>
          <w14:ligatures w14:val="none"/>
        </w:rPr>
      </w:pPr>
      <w:r w:rsidRPr="0041205A">
        <w:t>Ovaj Odluka stupa na snagu osmoga dana od dana objave na oglasnoj ploči i mrežnoj stranici Dječjeg vrtića „Magnolija“.</w:t>
      </w:r>
    </w:p>
    <w:p w14:paraId="14892FFC" w14:textId="16DF82EE" w:rsidR="007A46C5" w:rsidRDefault="007A46C5" w:rsidP="00FA47D7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7AE93E5" w14:textId="1F6C6AD8" w:rsidR="00AB137B" w:rsidRDefault="00AB137B" w:rsidP="00FA47D7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D4BB238" w14:textId="7C00C856" w:rsidR="00AB137B" w:rsidRDefault="00AB137B" w:rsidP="00FA47D7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5127BB6" w14:textId="7120C151" w:rsidR="00AB137B" w:rsidRDefault="00AB137B" w:rsidP="00FA47D7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0A53637" w14:textId="77777777" w:rsidR="00AB137B" w:rsidRDefault="00AB137B" w:rsidP="00FA47D7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9EFA012" w14:textId="77777777" w:rsidR="00AB137B" w:rsidRPr="005068B9" w:rsidRDefault="00AB137B" w:rsidP="00AB137B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 w:rsidRPr="005068B9">
        <w:rPr>
          <w:rFonts w:eastAsia="Times New Roman" w:cstheme="minorHAnsi"/>
          <w:sz w:val="24"/>
          <w:szCs w:val="24"/>
          <w:lang w:eastAsia="hr-HR"/>
        </w:rPr>
        <w:lastRenderedPageBreak/>
        <w:t>KLASA:</w:t>
      </w:r>
    </w:p>
    <w:p w14:paraId="58DCA628" w14:textId="77777777" w:rsidR="00AB137B" w:rsidRDefault="00AB137B" w:rsidP="00AB137B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 w:rsidRPr="005068B9">
        <w:rPr>
          <w:rFonts w:eastAsia="Times New Roman" w:cstheme="minorHAnsi"/>
          <w:sz w:val="24"/>
          <w:szCs w:val="24"/>
          <w:lang w:eastAsia="hr-HR"/>
        </w:rPr>
        <w:t xml:space="preserve">URBROJ: </w:t>
      </w:r>
    </w:p>
    <w:p w14:paraId="23DF41A5" w14:textId="77777777" w:rsidR="00AB137B" w:rsidRDefault="00AB137B" w:rsidP="00AB137B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Pribislavec</w:t>
      </w:r>
      <w:r w:rsidRPr="005068B9">
        <w:rPr>
          <w:rFonts w:eastAsia="Times New Roman" w:cstheme="minorHAnsi"/>
          <w:sz w:val="24"/>
          <w:szCs w:val="24"/>
          <w:lang w:eastAsia="hr-HR"/>
        </w:rPr>
        <w:t>, 23. srpnja 2026. godine</w:t>
      </w:r>
    </w:p>
    <w:p w14:paraId="46E62D1C" w14:textId="77777777" w:rsidR="00AB137B" w:rsidRPr="00595C34" w:rsidRDefault="00AB137B" w:rsidP="00AB137B">
      <w:pPr>
        <w:spacing w:before="100" w:beforeAutospacing="1" w:after="100" w:afterAutospacing="1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8DF9B36" wp14:editId="455244E1">
            <wp:simplePos x="0" y="0"/>
            <wp:positionH relativeFrom="column">
              <wp:posOffset>4518025</wp:posOffset>
            </wp:positionH>
            <wp:positionV relativeFrom="paragraph">
              <wp:posOffset>553085</wp:posOffset>
            </wp:positionV>
            <wp:extent cx="1123950" cy="5410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C34">
        <w:rPr>
          <w:rFonts w:ascii="Calibri" w:eastAsia="Calibri" w:hAnsi="Calibri" w:cs="Calibri"/>
          <w:b/>
          <w:bCs/>
          <w:sz w:val="24"/>
          <w:szCs w:val="24"/>
        </w:rPr>
        <w:t>PREDSJEDNICA UPRAVNOG VIJEĆA</w:t>
      </w:r>
      <w:r w:rsidRPr="00595C34">
        <w:rPr>
          <w:rFonts w:ascii="Calibri" w:eastAsia="Calibri" w:hAnsi="Calibri" w:cs="Calibri"/>
          <w:sz w:val="24"/>
          <w:szCs w:val="24"/>
        </w:rPr>
        <w:t xml:space="preserve"> </w:t>
      </w:r>
      <w:r w:rsidRPr="00595C34">
        <w:rPr>
          <w:rFonts w:ascii="Calibri" w:hAnsi="Calibri" w:cs="Calibri"/>
          <w:sz w:val="24"/>
          <w:szCs w:val="24"/>
        </w:rPr>
        <w:br/>
      </w:r>
      <w:r w:rsidRPr="00595C34">
        <w:rPr>
          <w:rFonts w:ascii="Calibri" w:eastAsia="Calibri" w:hAnsi="Calibri" w:cs="Calibri"/>
          <w:sz w:val="24"/>
          <w:szCs w:val="24"/>
        </w:rPr>
        <w:t>Dječjeg vrtića „Magnolija“</w:t>
      </w:r>
    </w:p>
    <w:p w14:paraId="075D60AB" w14:textId="77777777" w:rsidR="00AB137B" w:rsidRPr="00595C34" w:rsidRDefault="00AB137B" w:rsidP="00AB137B">
      <w:pPr>
        <w:spacing w:before="100" w:beforeAutospacing="1" w:after="100" w:afterAutospacing="1"/>
        <w:jc w:val="right"/>
        <w:rPr>
          <w:rFonts w:ascii="Calibri" w:eastAsia="Calibri" w:hAnsi="Calibri" w:cs="Calibri"/>
          <w:sz w:val="24"/>
          <w:szCs w:val="24"/>
        </w:rPr>
      </w:pPr>
      <w:r w:rsidRPr="00595C34">
        <w:rPr>
          <w:rFonts w:ascii="Calibri" w:eastAsia="Calibri" w:hAnsi="Calibri" w:cs="Calibri"/>
          <w:sz w:val="24"/>
          <w:szCs w:val="24"/>
        </w:rPr>
        <w:t>____________________</w:t>
      </w:r>
      <w:r w:rsidRPr="00595C34">
        <w:rPr>
          <w:rFonts w:ascii="Calibri" w:eastAsia="Calibri" w:hAnsi="Calibri" w:cs="Calibri"/>
          <w:sz w:val="24"/>
          <w:szCs w:val="24"/>
        </w:rPr>
        <w:br/>
        <w:t>doc. dr. sc. Dina Korent</w:t>
      </w:r>
    </w:p>
    <w:p w14:paraId="20A72FC0" w14:textId="28EC9366" w:rsidR="00AB137B" w:rsidRPr="008F5D76" w:rsidRDefault="00AB137B" w:rsidP="00AB137B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4B6F25F" w14:textId="77777777" w:rsidR="001A3F17" w:rsidRPr="0041205A" w:rsidRDefault="001A3F17" w:rsidP="00AB137B">
      <w:pPr>
        <w:spacing w:after="0" w:line="276" w:lineRule="auto"/>
        <w:rPr>
          <w:rFonts w:cstheme="minorHAnsi"/>
          <w:sz w:val="24"/>
          <w:szCs w:val="24"/>
        </w:rPr>
      </w:pPr>
    </w:p>
    <w:sectPr w:rsidR="001A3F17" w:rsidRPr="0041205A" w:rsidSect="00D340C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32686" w14:textId="77777777" w:rsidR="00B61BD9" w:rsidRDefault="00B61BD9" w:rsidP="003C1DD5">
      <w:pPr>
        <w:spacing w:after="0" w:line="240" w:lineRule="auto"/>
      </w:pPr>
      <w:r>
        <w:separator/>
      </w:r>
    </w:p>
  </w:endnote>
  <w:endnote w:type="continuationSeparator" w:id="0">
    <w:p w14:paraId="5A7F27DE" w14:textId="77777777" w:rsidR="00B61BD9" w:rsidRDefault="00B61BD9" w:rsidP="003C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2292"/>
      <w:docPartObj>
        <w:docPartGallery w:val="Page Numbers (Bottom of Page)"/>
        <w:docPartUnique/>
      </w:docPartObj>
    </w:sdtPr>
    <w:sdtEndPr/>
    <w:sdtContent>
      <w:p w14:paraId="4BC63384" w14:textId="77777777" w:rsidR="003C1DD5" w:rsidRDefault="003C1DD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B31D1B" w14:textId="77777777" w:rsidR="003C1DD5" w:rsidRDefault="003C1D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D454E" w14:textId="77777777" w:rsidR="00B61BD9" w:rsidRDefault="00B61BD9" w:rsidP="003C1DD5">
      <w:pPr>
        <w:spacing w:after="0" w:line="240" w:lineRule="auto"/>
      </w:pPr>
      <w:r>
        <w:separator/>
      </w:r>
    </w:p>
  </w:footnote>
  <w:footnote w:type="continuationSeparator" w:id="0">
    <w:p w14:paraId="0D817536" w14:textId="77777777" w:rsidR="00B61BD9" w:rsidRDefault="00B61BD9" w:rsidP="003C1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4B6C0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BEFE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EEFA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4058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36B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3A6E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7EB6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7AD1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E46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BEC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106AA"/>
    <w:multiLevelType w:val="multilevel"/>
    <w:tmpl w:val="A4BA13A0"/>
    <w:lvl w:ilvl="0">
      <w:start w:val="1"/>
      <w:numFmt w:val="decimal"/>
      <w:suff w:val="space"/>
      <w:lvlText w:val="Članak %1."/>
      <w:lvlJc w:val="left"/>
      <w:pPr>
        <w:ind w:left="0" w:firstLine="0"/>
      </w:pPr>
    </w:lvl>
    <w:lvl w:ilvl="1">
      <w:start w:val="1"/>
      <w:numFmt w:val="decimal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>
      <w:start w:val="1"/>
      <w:numFmt w:val="bullet"/>
      <w:lvlText w:val="-"/>
      <w:lvlJc w:val="left"/>
      <w:pPr>
        <w:ind w:left="70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96D4993"/>
    <w:multiLevelType w:val="hybridMultilevel"/>
    <w:tmpl w:val="A4EA317C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0A522574"/>
    <w:multiLevelType w:val="multilevel"/>
    <w:tmpl w:val="3B243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627D57"/>
    <w:multiLevelType w:val="hybridMultilevel"/>
    <w:tmpl w:val="8AE4E4CC"/>
    <w:lvl w:ilvl="0" w:tplc="5E2E812A">
      <w:start w:val="1"/>
      <w:numFmt w:val="bullet"/>
      <w:lvlText w:val="-"/>
      <w:lvlJc w:val="left"/>
      <w:pPr>
        <w:ind w:left="1788" w:hanging="360"/>
      </w:pPr>
      <w:rPr>
        <w:rFonts w:ascii="Calibri" w:hAnsi="Calibri" w:hint="default"/>
      </w:rPr>
    </w:lvl>
    <w:lvl w:ilvl="1" w:tplc="0C0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0DEF31B7"/>
    <w:multiLevelType w:val="hybridMultilevel"/>
    <w:tmpl w:val="B11C2A9A"/>
    <w:lvl w:ilvl="0" w:tplc="5E2E81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B376F"/>
    <w:multiLevelType w:val="hybridMultilevel"/>
    <w:tmpl w:val="D648368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10BF1D7F"/>
    <w:multiLevelType w:val="hybridMultilevel"/>
    <w:tmpl w:val="4E185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F00C34"/>
    <w:multiLevelType w:val="hybridMultilevel"/>
    <w:tmpl w:val="C0B6A5D6"/>
    <w:lvl w:ilvl="0" w:tplc="60FE6426">
      <w:start w:val="1"/>
      <w:numFmt w:val="decimal"/>
      <w:lvlText w:val="Članak %1."/>
      <w:lvlJc w:val="center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CF5738"/>
    <w:multiLevelType w:val="hybridMultilevel"/>
    <w:tmpl w:val="20A23BA0"/>
    <w:lvl w:ilvl="0" w:tplc="5E2E812A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14BB1188"/>
    <w:multiLevelType w:val="hybridMultilevel"/>
    <w:tmpl w:val="5F943984"/>
    <w:lvl w:ilvl="0" w:tplc="B0E0F3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650E21"/>
    <w:multiLevelType w:val="multilevel"/>
    <w:tmpl w:val="352AFBF6"/>
    <w:lvl w:ilvl="0">
      <w:start w:val="1"/>
      <w:numFmt w:val="decimal"/>
      <w:suff w:val="space"/>
      <w:lvlText w:val="Člana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680" w:hanging="320"/>
      </w:pPr>
      <w:rPr>
        <w:rFonts w:hint="default"/>
      </w:rPr>
    </w:lvl>
    <w:lvl w:ilvl="2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1C897D33"/>
    <w:multiLevelType w:val="hybridMultilevel"/>
    <w:tmpl w:val="A7F638D0"/>
    <w:lvl w:ilvl="0" w:tplc="B0E0F334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231E63A3"/>
    <w:multiLevelType w:val="hybridMultilevel"/>
    <w:tmpl w:val="4EBCE070"/>
    <w:lvl w:ilvl="0" w:tplc="B0E0F3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874CB5"/>
    <w:multiLevelType w:val="hybridMultilevel"/>
    <w:tmpl w:val="A782BAA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2A6A6ACF"/>
    <w:multiLevelType w:val="multilevel"/>
    <w:tmpl w:val="B5A60E2E"/>
    <w:lvl w:ilvl="0">
      <w:start w:val="1"/>
      <w:numFmt w:val="decimal"/>
      <w:suff w:val="space"/>
      <w:lvlText w:val="Člana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680" w:hanging="320"/>
      </w:pPr>
      <w:rPr>
        <w:rFonts w:hint="default"/>
      </w:rPr>
    </w:lvl>
    <w:lvl w:ilvl="2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2BA2252E"/>
    <w:multiLevelType w:val="hybridMultilevel"/>
    <w:tmpl w:val="7F8ED566"/>
    <w:lvl w:ilvl="0" w:tplc="5E2E812A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2D3BA7"/>
    <w:multiLevelType w:val="hybridMultilevel"/>
    <w:tmpl w:val="353EF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8D1F9C"/>
    <w:multiLevelType w:val="hybridMultilevel"/>
    <w:tmpl w:val="ADD8CF64"/>
    <w:lvl w:ilvl="0" w:tplc="B0E0F3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77398A"/>
    <w:multiLevelType w:val="hybridMultilevel"/>
    <w:tmpl w:val="61A688EE"/>
    <w:lvl w:ilvl="0" w:tplc="5E2E81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1F2B52"/>
    <w:multiLevelType w:val="multilevel"/>
    <w:tmpl w:val="32E877B0"/>
    <w:lvl w:ilvl="0">
      <w:start w:val="1"/>
      <w:numFmt w:val="decimal"/>
      <w:suff w:val="space"/>
      <w:lvlText w:val="Članak %1."/>
      <w:lvlJc w:val="left"/>
      <w:pPr>
        <w:ind w:left="0" w:firstLine="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02D4ACA"/>
    <w:multiLevelType w:val="hybridMultilevel"/>
    <w:tmpl w:val="E2B4A11C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6335EC"/>
    <w:multiLevelType w:val="hybridMultilevel"/>
    <w:tmpl w:val="B6CE7BC8"/>
    <w:lvl w:ilvl="0" w:tplc="B0E0F3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C92624"/>
    <w:multiLevelType w:val="multilevel"/>
    <w:tmpl w:val="DFCC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006ECB"/>
    <w:multiLevelType w:val="hybridMultilevel"/>
    <w:tmpl w:val="5E8C777E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220D36"/>
    <w:multiLevelType w:val="multilevel"/>
    <w:tmpl w:val="1D38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DB6AB0"/>
    <w:multiLevelType w:val="multilevel"/>
    <w:tmpl w:val="6C0447DA"/>
    <w:lvl w:ilvl="0">
      <w:start w:val="1"/>
      <w:numFmt w:val="decimal"/>
      <w:pStyle w:val="lanakX"/>
      <w:suff w:val="space"/>
      <w:lvlText w:val="Članak %1."/>
      <w:lvlJc w:val="left"/>
      <w:pPr>
        <w:ind w:left="5954" w:firstLine="0"/>
      </w:pPr>
    </w:lvl>
    <w:lvl w:ilvl="1">
      <w:start w:val="1"/>
      <w:numFmt w:val="decimal"/>
      <w:pStyle w:val="Stavak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5A03641E"/>
    <w:multiLevelType w:val="hybridMultilevel"/>
    <w:tmpl w:val="0C3CAF80"/>
    <w:lvl w:ilvl="0" w:tplc="4D3A3934">
      <w:start w:val="1"/>
      <w:numFmt w:val="upperRoman"/>
      <w:pStyle w:val="Glava"/>
      <w:lvlText w:val="%1."/>
      <w:lvlJc w:val="righ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630F0"/>
    <w:multiLevelType w:val="multilevel"/>
    <w:tmpl w:val="ACC23BB8"/>
    <w:lvl w:ilvl="0">
      <w:start w:val="1"/>
      <w:numFmt w:val="decimal"/>
      <w:suff w:val="space"/>
      <w:lvlText w:val="Članak %1."/>
      <w:lvlJc w:val="left"/>
      <w:pPr>
        <w:ind w:left="0" w:firstLine="0"/>
      </w:pPr>
    </w:lvl>
    <w:lvl w:ilvl="1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0130ED9"/>
    <w:multiLevelType w:val="hybridMultilevel"/>
    <w:tmpl w:val="B47A43E8"/>
    <w:lvl w:ilvl="0" w:tplc="B0E0F3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240FD1"/>
    <w:multiLevelType w:val="multilevel"/>
    <w:tmpl w:val="7B087BB6"/>
    <w:lvl w:ilvl="0">
      <w:start w:val="1"/>
      <w:numFmt w:val="decimal"/>
      <w:suff w:val="space"/>
      <w:lvlText w:val="Članak %1."/>
      <w:lvlJc w:val="left"/>
      <w:pPr>
        <w:ind w:left="0" w:firstLine="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38F31C1"/>
    <w:multiLevelType w:val="multilevel"/>
    <w:tmpl w:val="ACC23BB8"/>
    <w:lvl w:ilvl="0">
      <w:start w:val="1"/>
      <w:numFmt w:val="decimal"/>
      <w:suff w:val="space"/>
      <w:lvlText w:val="Članak %1."/>
      <w:lvlJc w:val="left"/>
      <w:pPr>
        <w:ind w:left="0" w:firstLine="0"/>
      </w:pPr>
    </w:lvl>
    <w:lvl w:ilvl="1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3BB3E5E"/>
    <w:multiLevelType w:val="hybridMultilevel"/>
    <w:tmpl w:val="CE96EBC8"/>
    <w:lvl w:ilvl="0" w:tplc="B0E0F3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AF17C9"/>
    <w:multiLevelType w:val="hybridMultilevel"/>
    <w:tmpl w:val="7DEEABF6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1C033A"/>
    <w:multiLevelType w:val="hybridMultilevel"/>
    <w:tmpl w:val="1420671C"/>
    <w:lvl w:ilvl="0" w:tplc="B0E0F3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A5102D"/>
    <w:multiLevelType w:val="hybridMultilevel"/>
    <w:tmpl w:val="820A5F5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76204"/>
    <w:multiLevelType w:val="hybridMultilevel"/>
    <w:tmpl w:val="0EC02F00"/>
    <w:lvl w:ilvl="0" w:tplc="5E2E81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1908B4"/>
    <w:multiLevelType w:val="hybridMultilevel"/>
    <w:tmpl w:val="1ADCCE2E"/>
    <w:lvl w:ilvl="0" w:tplc="B0E0F334">
      <w:start w:val="3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80B1CB2"/>
    <w:multiLevelType w:val="hybridMultilevel"/>
    <w:tmpl w:val="BEF2C868"/>
    <w:lvl w:ilvl="0" w:tplc="5E2E81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FA6D88"/>
    <w:multiLevelType w:val="hybridMultilevel"/>
    <w:tmpl w:val="836427C4"/>
    <w:lvl w:ilvl="0" w:tplc="5E2E812A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6"/>
  </w:num>
  <w:num w:numId="3">
    <w:abstractNumId w:val="36"/>
  </w:num>
  <w:num w:numId="4">
    <w:abstractNumId w:val="23"/>
  </w:num>
  <w:num w:numId="5">
    <w:abstractNumId w:val="15"/>
  </w:num>
  <w:num w:numId="6">
    <w:abstractNumId w:val="11"/>
  </w:num>
  <w:num w:numId="7">
    <w:abstractNumId w:val="34"/>
  </w:num>
  <w:num w:numId="8">
    <w:abstractNumId w:val="33"/>
  </w:num>
  <w:num w:numId="9">
    <w:abstractNumId w:val="16"/>
  </w:num>
  <w:num w:numId="10">
    <w:abstractNumId w:val="30"/>
  </w:num>
  <w:num w:numId="11">
    <w:abstractNumId w:val="26"/>
  </w:num>
  <w:num w:numId="12">
    <w:abstractNumId w:val="32"/>
  </w:num>
  <w:num w:numId="13">
    <w:abstractNumId w:val="42"/>
  </w:num>
  <w:num w:numId="14">
    <w:abstractNumId w:val="20"/>
  </w:num>
  <w:num w:numId="15">
    <w:abstractNumId w:val="24"/>
  </w:num>
  <w:num w:numId="16">
    <w:abstractNumId w:val="17"/>
  </w:num>
  <w:num w:numId="17">
    <w:abstractNumId w:val="35"/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48"/>
  </w:num>
  <w:num w:numId="21">
    <w:abstractNumId w:val="25"/>
  </w:num>
  <w:num w:numId="22">
    <w:abstractNumId w:val="13"/>
  </w:num>
  <w:num w:numId="23">
    <w:abstractNumId w:val="44"/>
  </w:num>
  <w:num w:numId="24">
    <w:abstractNumId w:val="14"/>
  </w:num>
  <w:num w:numId="25">
    <w:abstractNumId w:val="45"/>
  </w:num>
  <w:num w:numId="26">
    <w:abstractNumId w:val="28"/>
  </w:num>
  <w:num w:numId="27">
    <w:abstractNumId w:val="47"/>
  </w:num>
  <w:num w:numId="28">
    <w:abstractNumId w:val="29"/>
  </w:num>
  <w:num w:numId="29">
    <w:abstractNumId w:val="12"/>
  </w:num>
  <w:num w:numId="30">
    <w:abstractNumId w:val="10"/>
  </w:num>
  <w:num w:numId="31">
    <w:abstractNumId w:val="39"/>
  </w:num>
  <w:num w:numId="32">
    <w:abstractNumId w:val="40"/>
  </w:num>
  <w:num w:numId="33">
    <w:abstractNumId w:val="37"/>
  </w:num>
  <w:num w:numId="34">
    <w:abstractNumId w:val="22"/>
  </w:num>
  <w:num w:numId="35">
    <w:abstractNumId w:val="27"/>
  </w:num>
  <w:num w:numId="36">
    <w:abstractNumId w:val="41"/>
  </w:num>
  <w:num w:numId="37">
    <w:abstractNumId w:val="19"/>
  </w:num>
  <w:num w:numId="38">
    <w:abstractNumId w:val="43"/>
  </w:num>
  <w:num w:numId="39">
    <w:abstractNumId w:val="38"/>
  </w:num>
  <w:num w:numId="40">
    <w:abstractNumId w:val="31"/>
  </w:num>
  <w:num w:numId="41">
    <w:abstractNumId w:val="9"/>
  </w:num>
  <w:num w:numId="42">
    <w:abstractNumId w:val="8"/>
  </w:num>
  <w:num w:numId="43">
    <w:abstractNumId w:val="7"/>
  </w:num>
  <w:num w:numId="44">
    <w:abstractNumId w:val="6"/>
  </w:num>
  <w:num w:numId="45">
    <w:abstractNumId w:val="5"/>
  </w:num>
  <w:num w:numId="46">
    <w:abstractNumId w:val="4"/>
  </w:num>
  <w:num w:numId="47">
    <w:abstractNumId w:val="3"/>
  </w:num>
  <w:num w:numId="48">
    <w:abstractNumId w:val="2"/>
  </w:num>
  <w:num w:numId="49">
    <w:abstractNumId w:val="1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D7"/>
    <w:rsid w:val="00015CDF"/>
    <w:rsid w:val="000F50D6"/>
    <w:rsid w:val="000F7863"/>
    <w:rsid w:val="0015506A"/>
    <w:rsid w:val="001572F5"/>
    <w:rsid w:val="0016785B"/>
    <w:rsid w:val="00181185"/>
    <w:rsid w:val="00194B9B"/>
    <w:rsid w:val="001A3F17"/>
    <w:rsid w:val="001A7F48"/>
    <w:rsid w:val="00265701"/>
    <w:rsid w:val="0027700A"/>
    <w:rsid w:val="00277AB0"/>
    <w:rsid w:val="002B3DE5"/>
    <w:rsid w:val="0031708B"/>
    <w:rsid w:val="0033372F"/>
    <w:rsid w:val="003437BA"/>
    <w:rsid w:val="003731D7"/>
    <w:rsid w:val="003C0055"/>
    <w:rsid w:val="003C1DD5"/>
    <w:rsid w:val="003D1769"/>
    <w:rsid w:val="003E5DA5"/>
    <w:rsid w:val="0041205A"/>
    <w:rsid w:val="00436D16"/>
    <w:rsid w:val="004634A0"/>
    <w:rsid w:val="004A5F15"/>
    <w:rsid w:val="004E0C7B"/>
    <w:rsid w:val="005349C7"/>
    <w:rsid w:val="00561CCF"/>
    <w:rsid w:val="0056461A"/>
    <w:rsid w:val="00585D9C"/>
    <w:rsid w:val="00586A1D"/>
    <w:rsid w:val="005B09DA"/>
    <w:rsid w:val="005B4EA1"/>
    <w:rsid w:val="00600A57"/>
    <w:rsid w:val="0068550A"/>
    <w:rsid w:val="006A0104"/>
    <w:rsid w:val="006E0C03"/>
    <w:rsid w:val="0070389F"/>
    <w:rsid w:val="00740101"/>
    <w:rsid w:val="00750EAA"/>
    <w:rsid w:val="007827C1"/>
    <w:rsid w:val="00784DDD"/>
    <w:rsid w:val="007946CB"/>
    <w:rsid w:val="007A46C5"/>
    <w:rsid w:val="008229D0"/>
    <w:rsid w:val="00826126"/>
    <w:rsid w:val="00847CBF"/>
    <w:rsid w:val="00886CD9"/>
    <w:rsid w:val="008D61F3"/>
    <w:rsid w:val="008F5D76"/>
    <w:rsid w:val="0091662F"/>
    <w:rsid w:val="0093782F"/>
    <w:rsid w:val="00954E83"/>
    <w:rsid w:val="00955340"/>
    <w:rsid w:val="00970437"/>
    <w:rsid w:val="0098613D"/>
    <w:rsid w:val="00A13A2C"/>
    <w:rsid w:val="00A772EC"/>
    <w:rsid w:val="00A90C72"/>
    <w:rsid w:val="00AB137B"/>
    <w:rsid w:val="00B465FE"/>
    <w:rsid w:val="00B61BD9"/>
    <w:rsid w:val="00B63F0D"/>
    <w:rsid w:val="00B95570"/>
    <w:rsid w:val="00BA21FD"/>
    <w:rsid w:val="00BA7563"/>
    <w:rsid w:val="00C50867"/>
    <w:rsid w:val="00C530A2"/>
    <w:rsid w:val="00C82D03"/>
    <w:rsid w:val="00CA0220"/>
    <w:rsid w:val="00CB3C0F"/>
    <w:rsid w:val="00CF1075"/>
    <w:rsid w:val="00D106BA"/>
    <w:rsid w:val="00D340C6"/>
    <w:rsid w:val="00D8177B"/>
    <w:rsid w:val="00D81CE3"/>
    <w:rsid w:val="00D958C4"/>
    <w:rsid w:val="00DD2B47"/>
    <w:rsid w:val="00DD5B4B"/>
    <w:rsid w:val="00DF51A1"/>
    <w:rsid w:val="00E22B85"/>
    <w:rsid w:val="00E4691B"/>
    <w:rsid w:val="00E71088"/>
    <w:rsid w:val="00E850FF"/>
    <w:rsid w:val="00EC6D09"/>
    <w:rsid w:val="00F07211"/>
    <w:rsid w:val="00F35E59"/>
    <w:rsid w:val="00F729FB"/>
    <w:rsid w:val="00F863C1"/>
    <w:rsid w:val="00FA47D7"/>
    <w:rsid w:val="00FD3301"/>
    <w:rsid w:val="00FE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F0BDD"/>
  <w15:chartTrackingRefBased/>
  <w15:docId w15:val="{4EFBA2E9-839F-4F70-87B8-6714639B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A1D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185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C1D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1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DD5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C1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DD5"/>
    <w:rPr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277A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A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AB0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A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AB0"/>
    <w:rPr>
      <w:b/>
      <w:bCs/>
      <w:kern w:val="2"/>
      <w:sz w:val="20"/>
      <w:szCs w:val="20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63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Strong">
    <w:name w:val="Strong"/>
    <w:basedOn w:val="DefaultParagraphFont"/>
    <w:uiPriority w:val="22"/>
    <w:qFormat/>
    <w:rsid w:val="004634A0"/>
    <w:rPr>
      <w:b/>
      <w:bCs/>
    </w:rPr>
  </w:style>
  <w:style w:type="paragraph" w:customStyle="1" w:styleId="Glava">
    <w:name w:val="Glava"/>
    <w:basedOn w:val="ListParagraph"/>
    <w:link w:val="GlavaChar"/>
    <w:qFormat/>
    <w:rsid w:val="00181185"/>
    <w:pPr>
      <w:numPr>
        <w:numId w:val="3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D1769"/>
    <w:rPr>
      <w:kern w:val="2"/>
      <w14:ligatures w14:val="standardContextual"/>
    </w:rPr>
  </w:style>
  <w:style w:type="character" w:customStyle="1" w:styleId="GlavaChar">
    <w:name w:val="Glava Char"/>
    <w:basedOn w:val="ListParagraphChar"/>
    <w:link w:val="Glava"/>
    <w:rsid w:val="00181185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Stavak">
    <w:name w:val="Stavak"/>
    <w:basedOn w:val="ListParagraph"/>
    <w:link w:val="StavakChar"/>
    <w:qFormat/>
    <w:rsid w:val="003C0055"/>
    <w:pPr>
      <w:numPr>
        <w:ilvl w:val="1"/>
        <w:numId w:val="17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StavakChar">
    <w:name w:val="Stavak Char"/>
    <w:basedOn w:val="ListParagraphChar"/>
    <w:link w:val="Stavak"/>
    <w:rsid w:val="003C0055"/>
    <w:rPr>
      <w:rFonts w:cstheme="minorHAnsi"/>
      <w:kern w:val="2"/>
      <w:sz w:val="24"/>
      <w:szCs w:val="24"/>
      <w14:ligatures w14:val="standardContextual"/>
    </w:rPr>
  </w:style>
  <w:style w:type="paragraph" w:customStyle="1" w:styleId="lanakX">
    <w:name w:val="Članak X"/>
    <w:basedOn w:val="ListParagraph"/>
    <w:link w:val="lanakXChar"/>
    <w:qFormat/>
    <w:rsid w:val="00585D9C"/>
    <w:pPr>
      <w:numPr>
        <w:numId w:val="17"/>
      </w:numPr>
      <w:spacing w:before="240" w:after="120"/>
      <w:ind w:left="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lanakXChar">
    <w:name w:val="Članak X Char"/>
    <w:basedOn w:val="ListParagraphChar"/>
    <w:link w:val="lanakX"/>
    <w:rsid w:val="00585D9C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181185"/>
    <w:rPr>
      <w:rFonts w:eastAsiaTheme="majorEastAsia" w:cstheme="majorBidi"/>
      <w:b/>
      <w:kern w:val="2"/>
      <w:sz w:val="28"/>
      <w:szCs w:val="32"/>
      <w14:ligatures w14:val="standardContextual"/>
    </w:rPr>
  </w:style>
  <w:style w:type="table" w:styleId="TableGrid">
    <w:name w:val="Table Grid"/>
    <w:basedOn w:val="TableNormal"/>
    <w:uiPriority w:val="39"/>
    <w:rsid w:val="00FA47D7"/>
    <w:pPr>
      <w:spacing w:after="0" w:line="240" w:lineRule="auto"/>
    </w:pPr>
    <w:rPr>
      <w:rFonts w:ascii="Times New Roman" w:eastAsia="Times New Roman" w:hAnsi="Times New Roman" w:cs="Times New Roman"/>
      <w:lang w:val="en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0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a\Desktop\3_Politika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TotalTime>9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 Korent</cp:lastModifiedBy>
  <cp:revision>10</cp:revision>
  <dcterms:created xsi:type="dcterms:W3CDTF">2026-07-23T22:45:00Z</dcterms:created>
  <dcterms:modified xsi:type="dcterms:W3CDTF">2026-07-24T11:31:00Z</dcterms:modified>
</cp:coreProperties>
</file>