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82B1" w14:textId="74297914" w:rsidR="008F4852" w:rsidRPr="00F00270" w:rsidRDefault="00F00270">
      <w:pPr>
        <w:rPr>
          <w:rFonts w:ascii="Arial Narrow" w:hAnsi="Arial Narrow"/>
          <w:sz w:val="12"/>
        </w:rPr>
      </w:pPr>
      <w:r w:rsidRPr="00F00270">
        <w:rPr>
          <w:rFonts w:ascii="Arial Narrow" w:hAnsi="Arial Narrow"/>
          <w:noProof/>
        </w:rPr>
        <w:drawing>
          <wp:anchor distT="0" distB="0" distL="0" distR="0" simplePos="0" relativeHeight="251658240" behindDoc="0" locked="0" layoutInCell="1" allowOverlap="1" wp14:anchorId="328992E4" wp14:editId="6AC2686E">
            <wp:simplePos x="0" y="0"/>
            <wp:positionH relativeFrom="page">
              <wp:posOffset>946785</wp:posOffset>
            </wp:positionH>
            <wp:positionV relativeFrom="paragraph">
              <wp:posOffset>80645</wp:posOffset>
            </wp:positionV>
            <wp:extent cx="47942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67AF7F" w14:textId="6E6DA4FD" w:rsidR="008F4852" w:rsidRPr="00F00270" w:rsidRDefault="00000000">
      <w:pPr>
        <w:pStyle w:val="Tijeloteksta"/>
        <w:spacing w:before="101"/>
        <w:ind w:left="1236" w:right="5817"/>
        <w:rPr>
          <w:rFonts w:ascii="Arial Narrow" w:hAnsi="Arial Narrow"/>
        </w:rPr>
      </w:pPr>
      <w:r w:rsidRPr="00F00270">
        <w:rPr>
          <w:rFonts w:ascii="Arial Narrow" w:hAnsi="Arial Narrow"/>
        </w:rPr>
        <w:t xml:space="preserve">REPUBLIKA HRVATSKA </w:t>
      </w:r>
      <w:r w:rsidR="00F00270">
        <w:rPr>
          <w:rFonts w:ascii="Arial Narrow" w:hAnsi="Arial Narrow"/>
        </w:rPr>
        <w:t xml:space="preserve">MEĐIMURSKA </w:t>
      </w:r>
      <w:r w:rsidRPr="00F00270">
        <w:rPr>
          <w:rFonts w:ascii="Arial Narrow" w:hAnsi="Arial Narrow"/>
          <w:spacing w:val="-13"/>
        </w:rPr>
        <w:t xml:space="preserve"> </w:t>
      </w:r>
      <w:r w:rsidRPr="00F00270">
        <w:rPr>
          <w:rFonts w:ascii="Arial Narrow" w:hAnsi="Arial Narrow"/>
        </w:rPr>
        <w:t xml:space="preserve">ŽUPANIJA OPĆINA </w:t>
      </w:r>
      <w:r w:rsidR="00F00270">
        <w:rPr>
          <w:rFonts w:ascii="Arial Narrow" w:hAnsi="Arial Narrow"/>
        </w:rPr>
        <w:t>PRIBISLAVEC</w:t>
      </w:r>
    </w:p>
    <w:p w14:paraId="58C463E4" w14:textId="77777777" w:rsidR="008F4852" w:rsidRPr="00F00270" w:rsidRDefault="008F4852">
      <w:pPr>
        <w:pStyle w:val="Tijeloteksta"/>
        <w:rPr>
          <w:rFonts w:ascii="Arial Narrow" w:hAnsi="Arial Narrow"/>
          <w:sz w:val="20"/>
        </w:rPr>
      </w:pPr>
    </w:p>
    <w:p w14:paraId="013909FC" w14:textId="77777777" w:rsidR="008F4852" w:rsidRPr="00F00270" w:rsidRDefault="008F4852">
      <w:pPr>
        <w:pStyle w:val="Tijeloteksta"/>
        <w:rPr>
          <w:rFonts w:ascii="Arial Narrow" w:hAnsi="Arial Narrow"/>
          <w:sz w:val="20"/>
        </w:rPr>
      </w:pPr>
    </w:p>
    <w:p w14:paraId="0440A818" w14:textId="77777777" w:rsidR="008F4852" w:rsidRPr="00F00270" w:rsidRDefault="008F4852">
      <w:pPr>
        <w:pStyle w:val="Tijeloteksta"/>
        <w:rPr>
          <w:rFonts w:ascii="Arial Narrow" w:hAnsi="Arial Narrow"/>
          <w:sz w:val="20"/>
        </w:rPr>
      </w:pPr>
    </w:p>
    <w:p w14:paraId="3F7D6641" w14:textId="77777777" w:rsidR="008F4852" w:rsidRPr="00F00270" w:rsidRDefault="008F4852">
      <w:pPr>
        <w:pStyle w:val="Tijeloteksta"/>
        <w:rPr>
          <w:rFonts w:ascii="Arial Narrow" w:hAnsi="Arial Narrow"/>
          <w:sz w:val="20"/>
        </w:rPr>
      </w:pPr>
    </w:p>
    <w:p w14:paraId="48C8A02A" w14:textId="77777777" w:rsidR="008F4852" w:rsidRPr="00F00270" w:rsidRDefault="008F4852">
      <w:pPr>
        <w:pStyle w:val="Tijeloteksta"/>
        <w:spacing w:before="8"/>
        <w:rPr>
          <w:rFonts w:ascii="Arial Narrow" w:hAnsi="Arial Narrow"/>
        </w:rPr>
      </w:pPr>
    </w:p>
    <w:tbl>
      <w:tblPr>
        <w:tblStyle w:val="TableNormal"/>
        <w:tblW w:w="0" w:type="auto"/>
        <w:tblInd w:w="123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2"/>
      </w:tblGrid>
      <w:tr w:rsidR="008F4852" w:rsidRPr="00F00270" w14:paraId="14878AA4" w14:textId="77777777">
        <w:trPr>
          <w:trHeight w:val="1813"/>
        </w:trPr>
        <w:tc>
          <w:tcPr>
            <w:tcW w:w="9367" w:type="dxa"/>
            <w:gridSpan w:val="2"/>
            <w:shd w:val="clear" w:color="auto" w:fill="F1F1F1"/>
          </w:tcPr>
          <w:p w14:paraId="53B54FF6" w14:textId="77777777" w:rsidR="008F4852" w:rsidRPr="00F00270" w:rsidRDefault="008F4852">
            <w:pPr>
              <w:pStyle w:val="TableParagraph"/>
              <w:spacing w:before="2"/>
              <w:rPr>
                <w:rFonts w:ascii="Arial Narrow" w:hAnsi="Arial Narrow"/>
                <w:b/>
                <w:sz w:val="36"/>
              </w:rPr>
            </w:pPr>
          </w:p>
          <w:p w14:paraId="6DC96F00" w14:textId="77777777" w:rsidR="008F4852" w:rsidRPr="00F00270" w:rsidRDefault="00000000">
            <w:pPr>
              <w:pStyle w:val="TableParagraph"/>
              <w:ind w:left="2026" w:right="2021"/>
              <w:jc w:val="center"/>
              <w:rPr>
                <w:rFonts w:ascii="Arial Narrow" w:hAnsi="Arial Narrow"/>
                <w:b/>
                <w:sz w:val="28"/>
              </w:rPr>
            </w:pPr>
            <w:r w:rsidRPr="00F00270">
              <w:rPr>
                <w:rFonts w:ascii="Arial Narrow" w:hAnsi="Arial Narrow"/>
                <w:b/>
                <w:sz w:val="28"/>
              </w:rPr>
              <w:t>JAVNI</w:t>
            </w:r>
            <w:r w:rsidRPr="00F00270">
              <w:rPr>
                <w:rFonts w:ascii="Arial Narrow" w:hAnsi="Arial Narrow"/>
                <w:b/>
                <w:spacing w:val="-7"/>
                <w:sz w:val="28"/>
              </w:rPr>
              <w:t xml:space="preserve"> </w:t>
            </w:r>
            <w:r w:rsidRPr="00F00270">
              <w:rPr>
                <w:rFonts w:ascii="Arial Narrow" w:hAnsi="Arial Narrow"/>
                <w:b/>
                <w:spacing w:val="-2"/>
                <w:sz w:val="28"/>
              </w:rPr>
              <w:t>POZIV</w:t>
            </w:r>
          </w:p>
          <w:p w14:paraId="63B43CA6" w14:textId="77777777" w:rsidR="008F4852" w:rsidRPr="00F00270" w:rsidRDefault="00000000">
            <w:pPr>
              <w:pStyle w:val="TableParagraph"/>
              <w:spacing w:before="160"/>
              <w:ind w:left="2026" w:right="2023"/>
              <w:jc w:val="center"/>
              <w:rPr>
                <w:rFonts w:ascii="Arial Narrow" w:hAnsi="Arial Narrow"/>
                <w:b/>
                <w:sz w:val="28"/>
              </w:rPr>
            </w:pPr>
            <w:r w:rsidRPr="00F00270">
              <w:rPr>
                <w:rFonts w:ascii="Arial Narrow" w:hAnsi="Arial Narrow"/>
                <w:b/>
                <w:sz w:val="28"/>
              </w:rPr>
              <w:t>za</w:t>
            </w:r>
            <w:r w:rsidRPr="00F00270">
              <w:rPr>
                <w:rFonts w:ascii="Arial Narrow" w:hAnsi="Arial Narrow"/>
                <w:b/>
                <w:spacing w:val="-6"/>
                <w:sz w:val="28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8"/>
              </w:rPr>
              <w:t>savjetovanje</w:t>
            </w:r>
            <w:r w:rsidRPr="00F00270">
              <w:rPr>
                <w:rFonts w:ascii="Arial Narrow" w:hAnsi="Arial Narrow"/>
                <w:b/>
                <w:spacing w:val="-7"/>
                <w:sz w:val="28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8"/>
              </w:rPr>
              <w:t>sa</w:t>
            </w:r>
            <w:r w:rsidRPr="00F00270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8"/>
              </w:rPr>
              <w:t>zainteresiranom</w:t>
            </w:r>
            <w:r w:rsidRPr="00F00270">
              <w:rPr>
                <w:rFonts w:ascii="Arial Narrow" w:hAnsi="Arial Narrow"/>
                <w:b/>
                <w:spacing w:val="-7"/>
                <w:sz w:val="28"/>
              </w:rPr>
              <w:t xml:space="preserve"> </w:t>
            </w:r>
            <w:r w:rsidRPr="00F00270">
              <w:rPr>
                <w:rFonts w:ascii="Arial Narrow" w:hAnsi="Arial Narrow"/>
                <w:b/>
                <w:spacing w:val="-2"/>
                <w:sz w:val="28"/>
              </w:rPr>
              <w:t>javnošću</w:t>
            </w:r>
          </w:p>
        </w:tc>
      </w:tr>
      <w:tr w:rsidR="008F4852" w:rsidRPr="00F00270" w14:paraId="6F73FFA4" w14:textId="77777777">
        <w:trPr>
          <w:trHeight w:val="1103"/>
        </w:trPr>
        <w:tc>
          <w:tcPr>
            <w:tcW w:w="3085" w:type="dxa"/>
            <w:shd w:val="clear" w:color="auto" w:fill="F1F1F1"/>
          </w:tcPr>
          <w:p w14:paraId="2EDE835B" w14:textId="77777777" w:rsidR="008F4852" w:rsidRPr="00F00270" w:rsidRDefault="00000000">
            <w:pPr>
              <w:pStyle w:val="TableParagraph"/>
              <w:ind w:left="97" w:right="559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Naziv nacrta akta, programa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>ili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>drugog propisa na koji se</w:t>
            </w:r>
          </w:p>
          <w:p w14:paraId="2962025E" w14:textId="77777777" w:rsidR="008F4852" w:rsidRPr="00F00270" w:rsidRDefault="00000000">
            <w:pPr>
              <w:pStyle w:val="TableParagraph"/>
              <w:spacing w:line="256" w:lineRule="exact"/>
              <w:ind w:left="97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savjetovanje</w:t>
            </w:r>
            <w:r w:rsidRPr="00F00270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pacing w:val="-2"/>
                <w:sz w:val="24"/>
              </w:rPr>
              <w:t>odnosi:</w:t>
            </w:r>
          </w:p>
        </w:tc>
        <w:tc>
          <w:tcPr>
            <w:tcW w:w="6282" w:type="dxa"/>
          </w:tcPr>
          <w:p w14:paraId="3928334D" w14:textId="77777777" w:rsidR="00920C3F" w:rsidRDefault="00920C3F" w:rsidP="00920C3F">
            <w:pPr>
              <w:pStyle w:val="TableParagraph"/>
              <w:rPr>
                <w:rFonts w:ascii="Arial Narrow" w:hAnsi="Arial Narrow"/>
                <w:b/>
                <w:sz w:val="33"/>
              </w:rPr>
            </w:pPr>
            <w:r>
              <w:rPr>
                <w:rFonts w:ascii="Arial Narrow" w:hAnsi="Arial Narrow"/>
                <w:b/>
                <w:sz w:val="33"/>
              </w:rPr>
              <w:t xml:space="preserve"> </w:t>
            </w:r>
          </w:p>
          <w:p w14:paraId="46C4300B" w14:textId="448E09E8" w:rsidR="00920C3F" w:rsidRPr="00F00270" w:rsidRDefault="00920C3F" w:rsidP="00FF0415">
            <w:pPr>
              <w:pStyle w:val="TableParagrap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33"/>
              </w:rPr>
              <w:t xml:space="preserve"> </w:t>
            </w:r>
            <w:r w:rsidR="00FF0415">
              <w:rPr>
                <w:rFonts w:ascii="Arial Narrow" w:hAnsi="Arial Narrow"/>
                <w:sz w:val="24"/>
              </w:rPr>
              <w:t>Pravilnik o provedbi postupaka jednostavne nabave</w:t>
            </w:r>
            <w:r>
              <w:rPr>
                <w:rFonts w:ascii="Arial Narrow" w:hAnsi="Arial Narrow"/>
                <w:spacing w:val="-2"/>
                <w:sz w:val="24"/>
              </w:rPr>
              <w:t xml:space="preserve"> </w:t>
            </w:r>
          </w:p>
        </w:tc>
      </w:tr>
      <w:tr w:rsidR="008F4852" w:rsidRPr="00F00270" w14:paraId="5BEC8C1A" w14:textId="77777777" w:rsidTr="00920C3F">
        <w:trPr>
          <w:trHeight w:val="2055"/>
        </w:trPr>
        <w:tc>
          <w:tcPr>
            <w:tcW w:w="3085" w:type="dxa"/>
            <w:shd w:val="clear" w:color="auto" w:fill="F1F1F1"/>
          </w:tcPr>
          <w:p w14:paraId="50233B20" w14:textId="77777777" w:rsidR="008F4852" w:rsidRPr="00F00270" w:rsidRDefault="008F4852">
            <w:pPr>
              <w:pStyle w:val="TableParagraph"/>
              <w:rPr>
                <w:rFonts w:ascii="Arial Narrow" w:hAnsi="Arial Narrow"/>
                <w:b/>
                <w:sz w:val="26"/>
              </w:rPr>
            </w:pPr>
          </w:p>
          <w:p w14:paraId="72A020E6" w14:textId="77777777" w:rsidR="008F4852" w:rsidRPr="00F00270" w:rsidRDefault="008F4852">
            <w:pPr>
              <w:pStyle w:val="TableParagraph"/>
              <w:rPr>
                <w:rFonts w:ascii="Arial Narrow" w:hAnsi="Arial Narrow"/>
                <w:b/>
                <w:sz w:val="26"/>
              </w:rPr>
            </w:pPr>
          </w:p>
          <w:p w14:paraId="041B1570" w14:textId="77777777" w:rsidR="008F4852" w:rsidRPr="00F00270" w:rsidRDefault="008F4852">
            <w:pPr>
              <w:pStyle w:val="TableParagraph"/>
              <w:rPr>
                <w:rFonts w:ascii="Arial Narrow" w:hAnsi="Arial Narrow"/>
                <w:b/>
                <w:sz w:val="26"/>
              </w:rPr>
            </w:pPr>
          </w:p>
          <w:p w14:paraId="1E122329" w14:textId="77777777" w:rsidR="008F4852" w:rsidRPr="00F00270" w:rsidRDefault="00000000">
            <w:pPr>
              <w:pStyle w:val="TableParagraph"/>
              <w:spacing w:before="159"/>
              <w:ind w:left="97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Razlozi</w:t>
            </w:r>
            <w:r w:rsidRPr="00F00270">
              <w:rPr>
                <w:rFonts w:ascii="Arial Narrow" w:hAnsi="Arial Narrow"/>
                <w:b/>
                <w:spacing w:val="-2"/>
                <w:sz w:val="24"/>
              </w:rPr>
              <w:t xml:space="preserve"> donošenja:</w:t>
            </w:r>
          </w:p>
        </w:tc>
        <w:tc>
          <w:tcPr>
            <w:tcW w:w="6282" w:type="dxa"/>
          </w:tcPr>
          <w:p w14:paraId="08769A83" w14:textId="77777777" w:rsidR="00FF0415" w:rsidRDefault="00FF0415">
            <w:pPr>
              <w:pStyle w:val="TableParagraph"/>
              <w:spacing w:before="1" w:line="276" w:lineRule="auto"/>
              <w:ind w:left="99" w:right="84"/>
              <w:jc w:val="both"/>
              <w:rPr>
                <w:rFonts w:ascii="Arial Narrow" w:hAnsi="Arial Narrow"/>
                <w:sz w:val="24"/>
              </w:rPr>
            </w:pPr>
          </w:p>
          <w:p w14:paraId="5DB3038B" w14:textId="77777777" w:rsidR="00FF0415" w:rsidRDefault="00FF0415">
            <w:pPr>
              <w:pStyle w:val="TableParagraph"/>
              <w:spacing w:before="1" w:line="276" w:lineRule="auto"/>
              <w:ind w:left="99" w:right="84"/>
              <w:jc w:val="both"/>
              <w:rPr>
                <w:rFonts w:ascii="Arial Narrow" w:hAnsi="Arial Narrow"/>
                <w:sz w:val="24"/>
              </w:rPr>
            </w:pPr>
          </w:p>
          <w:p w14:paraId="7149BF3E" w14:textId="77777777" w:rsidR="00FF0415" w:rsidRDefault="00FF0415">
            <w:pPr>
              <w:pStyle w:val="TableParagraph"/>
              <w:spacing w:before="1" w:line="276" w:lineRule="auto"/>
              <w:ind w:left="99" w:right="84"/>
              <w:jc w:val="both"/>
              <w:rPr>
                <w:rFonts w:ascii="Arial Narrow" w:hAnsi="Arial Narrow"/>
                <w:sz w:val="24"/>
              </w:rPr>
            </w:pPr>
          </w:p>
          <w:p w14:paraId="38DB9B96" w14:textId="379BDBBD" w:rsidR="008F4852" w:rsidRPr="00F00270" w:rsidRDefault="00FF0415">
            <w:pPr>
              <w:pStyle w:val="TableParagraph"/>
              <w:spacing w:before="1" w:line="276" w:lineRule="auto"/>
              <w:ind w:left="99" w:right="84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Zakon o javnoj nabavi („Narodne novine“ broj 120/16, 114/22, 48/26)</w:t>
            </w:r>
          </w:p>
        </w:tc>
      </w:tr>
      <w:tr w:rsidR="008F4852" w:rsidRPr="00F00270" w14:paraId="68980DB4" w14:textId="77777777">
        <w:trPr>
          <w:trHeight w:val="1254"/>
        </w:trPr>
        <w:tc>
          <w:tcPr>
            <w:tcW w:w="3085" w:type="dxa"/>
            <w:shd w:val="clear" w:color="auto" w:fill="F1F1F1"/>
          </w:tcPr>
          <w:p w14:paraId="1CC7ADA5" w14:textId="77777777" w:rsidR="008F4852" w:rsidRPr="00F00270" w:rsidRDefault="008F4852">
            <w:pPr>
              <w:pStyle w:val="TableParagraph"/>
              <w:spacing w:before="8"/>
              <w:rPr>
                <w:rFonts w:ascii="Arial Narrow" w:hAnsi="Arial Narrow"/>
                <w:b/>
                <w:sz w:val="29"/>
              </w:rPr>
            </w:pPr>
          </w:p>
          <w:p w14:paraId="335D5182" w14:textId="77777777" w:rsidR="008F4852" w:rsidRPr="00F00270" w:rsidRDefault="00000000">
            <w:pPr>
              <w:pStyle w:val="TableParagraph"/>
              <w:spacing w:before="1"/>
              <w:ind w:left="97" w:right="1039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Ciljevi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 xml:space="preserve">provođenja </w:t>
            </w:r>
            <w:r w:rsidRPr="00F00270">
              <w:rPr>
                <w:rFonts w:ascii="Arial Narrow" w:hAnsi="Arial Narrow"/>
                <w:b/>
                <w:spacing w:val="-2"/>
                <w:sz w:val="24"/>
              </w:rPr>
              <w:t>savjetovanja:</w:t>
            </w:r>
          </w:p>
        </w:tc>
        <w:tc>
          <w:tcPr>
            <w:tcW w:w="6282" w:type="dxa"/>
          </w:tcPr>
          <w:p w14:paraId="1E0CB568" w14:textId="1B21F0B8" w:rsidR="008F4852" w:rsidRPr="00F00270" w:rsidRDefault="00000000">
            <w:pPr>
              <w:pStyle w:val="TableParagraph"/>
              <w:spacing w:before="212"/>
              <w:ind w:left="99" w:right="85"/>
              <w:jc w:val="both"/>
              <w:rPr>
                <w:rFonts w:ascii="Arial Narrow" w:hAnsi="Arial Narrow"/>
                <w:sz w:val="24"/>
              </w:rPr>
            </w:pPr>
            <w:r w:rsidRPr="00F00270">
              <w:rPr>
                <w:rFonts w:ascii="Arial Narrow" w:hAnsi="Arial Narrow"/>
                <w:sz w:val="24"/>
              </w:rPr>
              <w:t xml:space="preserve">Upoznavanje javnosti s </w:t>
            </w:r>
            <w:r w:rsidR="00FF0415">
              <w:rPr>
                <w:rFonts w:ascii="Arial Narrow" w:hAnsi="Arial Narrow"/>
                <w:sz w:val="24"/>
              </w:rPr>
              <w:t>izmjenama Pravilnika o provedbi postupaka jednostavne nabave</w:t>
            </w:r>
            <w:r w:rsidRPr="00F00270">
              <w:rPr>
                <w:rFonts w:ascii="Arial Narrow" w:hAnsi="Arial Narrow"/>
                <w:sz w:val="24"/>
              </w:rPr>
              <w:t xml:space="preserve"> te eventualno prihvaćanje stručno utemeljenih mišljenja, primjedbi i prijedloga</w:t>
            </w:r>
          </w:p>
        </w:tc>
      </w:tr>
      <w:tr w:rsidR="008F4852" w:rsidRPr="00F00270" w14:paraId="519303BA" w14:textId="77777777">
        <w:trPr>
          <w:trHeight w:val="1268"/>
        </w:trPr>
        <w:tc>
          <w:tcPr>
            <w:tcW w:w="3085" w:type="dxa"/>
            <w:shd w:val="clear" w:color="auto" w:fill="F1F1F1"/>
          </w:tcPr>
          <w:p w14:paraId="2C5291B3" w14:textId="77777777" w:rsidR="008F4852" w:rsidRPr="00F00270" w:rsidRDefault="008F4852">
            <w:pPr>
              <w:pStyle w:val="TableParagraph"/>
              <w:spacing w:before="6"/>
              <w:rPr>
                <w:rFonts w:ascii="Arial Narrow" w:hAnsi="Arial Narrow"/>
                <w:b/>
                <w:sz w:val="30"/>
              </w:rPr>
            </w:pPr>
          </w:p>
          <w:p w14:paraId="76AC5BA9" w14:textId="77777777" w:rsidR="008F4852" w:rsidRPr="00F00270" w:rsidRDefault="00000000">
            <w:pPr>
              <w:pStyle w:val="TableParagraph"/>
              <w:spacing w:before="1"/>
              <w:ind w:left="97" w:right="559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Razdoblje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>savjetovanja (početak i završetak):</w:t>
            </w:r>
          </w:p>
        </w:tc>
        <w:tc>
          <w:tcPr>
            <w:tcW w:w="6282" w:type="dxa"/>
          </w:tcPr>
          <w:p w14:paraId="4D456837" w14:textId="77777777" w:rsidR="008F4852" w:rsidRPr="00F00270" w:rsidRDefault="008F4852">
            <w:pPr>
              <w:pStyle w:val="TableParagraph"/>
              <w:spacing w:before="6"/>
              <w:rPr>
                <w:rFonts w:ascii="Arial Narrow" w:hAnsi="Arial Narrow"/>
                <w:b/>
                <w:sz w:val="30"/>
              </w:rPr>
            </w:pPr>
          </w:p>
          <w:p w14:paraId="7ABBEFB3" w14:textId="2345FD01" w:rsidR="008F4852" w:rsidRPr="00F00270" w:rsidRDefault="00000000">
            <w:pPr>
              <w:pStyle w:val="TableParagraph"/>
              <w:spacing w:before="1"/>
              <w:ind w:left="99"/>
              <w:rPr>
                <w:rFonts w:ascii="Arial Narrow" w:hAnsi="Arial Narrow"/>
                <w:sz w:val="24"/>
              </w:rPr>
            </w:pPr>
            <w:r w:rsidRPr="00F00270">
              <w:rPr>
                <w:rFonts w:ascii="Arial Narrow" w:hAnsi="Arial Narrow"/>
                <w:sz w:val="24"/>
              </w:rPr>
              <w:t>Početak:</w:t>
            </w:r>
            <w:r w:rsidRPr="00F00270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FF0415">
              <w:rPr>
                <w:rFonts w:ascii="Arial Narrow" w:hAnsi="Arial Narrow"/>
                <w:spacing w:val="-2"/>
                <w:sz w:val="24"/>
              </w:rPr>
              <w:t>26</w:t>
            </w:r>
            <w:r w:rsidRPr="00F00270">
              <w:rPr>
                <w:rFonts w:ascii="Arial Narrow" w:hAnsi="Arial Narrow"/>
                <w:spacing w:val="-2"/>
                <w:sz w:val="24"/>
              </w:rPr>
              <w:t>.</w:t>
            </w:r>
            <w:r w:rsidR="00F00270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FF0415">
              <w:rPr>
                <w:rFonts w:ascii="Arial Narrow" w:hAnsi="Arial Narrow"/>
                <w:spacing w:val="-2"/>
                <w:sz w:val="24"/>
              </w:rPr>
              <w:t>6</w:t>
            </w:r>
            <w:r w:rsidRPr="00F00270">
              <w:rPr>
                <w:rFonts w:ascii="Arial Narrow" w:hAnsi="Arial Narrow"/>
                <w:spacing w:val="-2"/>
                <w:sz w:val="24"/>
              </w:rPr>
              <w:t>.</w:t>
            </w:r>
            <w:r w:rsidR="00F00270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pacing w:val="-2"/>
                <w:sz w:val="24"/>
              </w:rPr>
              <w:t>202</w:t>
            </w:r>
            <w:r w:rsidR="00FF0415">
              <w:rPr>
                <w:rFonts w:ascii="Arial Narrow" w:hAnsi="Arial Narrow"/>
                <w:spacing w:val="-2"/>
                <w:sz w:val="24"/>
              </w:rPr>
              <w:t>6</w:t>
            </w:r>
            <w:r w:rsidRPr="00F00270">
              <w:rPr>
                <w:rFonts w:ascii="Arial Narrow" w:hAnsi="Arial Narrow"/>
                <w:spacing w:val="-2"/>
                <w:sz w:val="24"/>
              </w:rPr>
              <w:t>.</w:t>
            </w:r>
            <w:r w:rsidR="00F00270">
              <w:rPr>
                <w:rFonts w:ascii="Arial Narrow" w:hAnsi="Arial Narrow"/>
                <w:spacing w:val="-2"/>
                <w:sz w:val="24"/>
              </w:rPr>
              <w:t xml:space="preserve"> godine</w:t>
            </w:r>
          </w:p>
          <w:p w14:paraId="16E7B18C" w14:textId="698A9B8F" w:rsidR="008F4852" w:rsidRPr="00F00270" w:rsidRDefault="00000000">
            <w:pPr>
              <w:pStyle w:val="TableParagraph"/>
              <w:ind w:left="99"/>
              <w:rPr>
                <w:rFonts w:ascii="Arial Narrow" w:hAnsi="Arial Narrow"/>
                <w:sz w:val="24"/>
              </w:rPr>
            </w:pPr>
            <w:r w:rsidRPr="00F00270">
              <w:rPr>
                <w:rFonts w:ascii="Arial Narrow" w:hAnsi="Arial Narrow"/>
                <w:sz w:val="24"/>
              </w:rPr>
              <w:t>Završetak:</w:t>
            </w:r>
            <w:r w:rsidRPr="00F00270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zaključno</w:t>
            </w:r>
            <w:r w:rsidRPr="00F00270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6F6A71">
              <w:rPr>
                <w:rFonts w:ascii="Arial Narrow" w:hAnsi="Arial Narrow"/>
                <w:sz w:val="24"/>
              </w:rPr>
              <w:t>26</w:t>
            </w:r>
            <w:r w:rsidRPr="00F00270">
              <w:rPr>
                <w:rFonts w:ascii="Arial Narrow" w:hAnsi="Arial Narrow"/>
                <w:sz w:val="24"/>
              </w:rPr>
              <w:t>.</w:t>
            </w:r>
            <w:r w:rsidR="00F00270">
              <w:rPr>
                <w:rFonts w:ascii="Arial Narrow" w:hAnsi="Arial Narrow"/>
                <w:sz w:val="24"/>
              </w:rPr>
              <w:t xml:space="preserve"> </w:t>
            </w:r>
            <w:r w:rsidR="006F6A71">
              <w:rPr>
                <w:rFonts w:ascii="Arial Narrow" w:hAnsi="Arial Narrow"/>
                <w:sz w:val="24"/>
              </w:rPr>
              <w:t>7</w:t>
            </w:r>
            <w:r w:rsidRPr="00F00270">
              <w:rPr>
                <w:rFonts w:ascii="Arial Narrow" w:hAnsi="Arial Narrow"/>
                <w:sz w:val="24"/>
              </w:rPr>
              <w:t>.</w:t>
            </w:r>
            <w:r w:rsidR="00F00270">
              <w:rPr>
                <w:rFonts w:ascii="Arial Narrow" w:hAnsi="Arial Narrow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202</w:t>
            </w:r>
            <w:r w:rsidR="006F6A71">
              <w:rPr>
                <w:rFonts w:ascii="Arial Narrow" w:hAnsi="Arial Narrow"/>
                <w:sz w:val="24"/>
              </w:rPr>
              <w:t>6</w:t>
            </w:r>
            <w:r w:rsidRPr="00F00270">
              <w:rPr>
                <w:rFonts w:ascii="Arial Narrow" w:hAnsi="Arial Narrow"/>
                <w:sz w:val="24"/>
              </w:rPr>
              <w:t>.</w:t>
            </w:r>
            <w:r w:rsidR="00F00270">
              <w:rPr>
                <w:rFonts w:ascii="Arial Narrow" w:hAnsi="Arial Narrow"/>
                <w:sz w:val="24"/>
              </w:rPr>
              <w:t xml:space="preserve"> godine</w:t>
            </w:r>
            <w:r w:rsidRPr="00F00270">
              <w:rPr>
                <w:rFonts w:ascii="Arial Narrow" w:hAnsi="Arial Narrow"/>
                <w:sz w:val="24"/>
              </w:rPr>
              <w:t xml:space="preserve"> do</w:t>
            </w:r>
            <w:r w:rsidRPr="00F00270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CE7080">
              <w:rPr>
                <w:rFonts w:ascii="Arial Narrow" w:hAnsi="Arial Narrow"/>
                <w:sz w:val="24"/>
              </w:rPr>
              <w:t>23</w:t>
            </w:r>
            <w:r w:rsidRPr="00F00270">
              <w:rPr>
                <w:rFonts w:ascii="Arial Narrow" w:hAnsi="Arial Narrow"/>
                <w:sz w:val="24"/>
              </w:rPr>
              <w:t>:</w:t>
            </w:r>
            <w:r w:rsidR="00CE7080">
              <w:rPr>
                <w:rFonts w:ascii="Arial Narrow" w:hAnsi="Arial Narrow"/>
                <w:sz w:val="24"/>
              </w:rPr>
              <w:t>59</w:t>
            </w:r>
            <w:r w:rsidRPr="00F00270">
              <w:rPr>
                <w:rFonts w:ascii="Arial Narrow" w:hAnsi="Arial Narrow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pacing w:val="-4"/>
                <w:sz w:val="24"/>
              </w:rPr>
              <w:t>sati</w:t>
            </w:r>
          </w:p>
        </w:tc>
      </w:tr>
      <w:tr w:rsidR="008F4852" w:rsidRPr="00F00270" w14:paraId="6891533C" w14:textId="77777777">
        <w:trPr>
          <w:trHeight w:val="1105"/>
        </w:trPr>
        <w:tc>
          <w:tcPr>
            <w:tcW w:w="3085" w:type="dxa"/>
            <w:shd w:val="clear" w:color="auto" w:fill="F1F1F1"/>
          </w:tcPr>
          <w:p w14:paraId="1002D56F" w14:textId="77777777" w:rsidR="008F4852" w:rsidRPr="00F00270" w:rsidRDefault="00000000">
            <w:pPr>
              <w:pStyle w:val="TableParagraph"/>
              <w:spacing w:before="137"/>
              <w:ind w:left="97" w:right="559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Način podnošenja primjedbi,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>prijedloga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 xml:space="preserve">i </w:t>
            </w:r>
            <w:r w:rsidRPr="00F00270">
              <w:rPr>
                <w:rFonts w:ascii="Arial Narrow" w:hAnsi="Arial Narrow"/>
                <w:b/>
                <w:spacing w:val="-2"/>
                <w:sz w:val="24"/>
              </w:rPr>
              <w:t>komentara:</w:t>
            </w:r>
          </w:p>
        </w:tc>
        <w:tc>
          <w:tcPr>
            <w:tcW w:w="6282" w:type="dxa"/>
          </w:tcPr>
          <w:p w14:paraId="57C2B527" w14:textId="77777777" w:rsidR="008F4852" w:rsidRPr="00F00270" w:rsidRDefault="00000000">
            <w:pPr>
              <w:pStyle w:val="TableParagraph"/>
              <w:spacing w:before="1"/>
              <w:ind w:left="99"/>
              <w:jc w:val="both"/>
              <w:rPr>
                <w:rFonts w:ascii="Arial Narrow" w:hAnsi="Arial Narrow"/>
                <w:sz w:val="24"/>
              </w:rPr>
            </w:pPr>
            <w:r w:rsidRPr="00F00270">
              <w:rPr>
                <w:rFonts w:ascii="Arial Narrow" w:hAnsi="Arial Narrow"/>
                <w:sz w:val="24"/>
              </w:rPr>
              <w:t>Cjelovitim</w:t>
            </w:r>
            <w:r w:rsidRPr="00F00270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popunjavanjem</w:t>
            </w:r>
            <w:r w:rsidRPr="00F00270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Obrasca</w:t>
            </w:r>
            <w:r w:rsidRPr="00F00270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za</w:t>
            </w:r>
            <w:r w:rsidRPr="00F00270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sudjelovanje</w:t>
            </w:r>
            <w:r w:rsidRPr="00F00270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pacing w:val="-10"/>
                <w:sz w:val="24"/>
              </w:rPr>
              <w:t>u</w:t>
            </w:r>
          </w:p>
          <w:p w14:paraId="63AC6AFD" w14:textId="1C199C86" w:rsidR="008F4852" w:rsidRPr="00F00270" w:rsidRDefault="00000000">
            <w:pPr>
              <w:pStyle w:val="TableParagraph"/>
              <w:spacing w:line="270" w:lineRule="atLeast"/>
              <w:ind w:left="99" w:right="241"/>
              <w:jc w:val="both"/>
              <w:rPr>
                <w:rFonts w:ascii="Arial Narrow" w:hAnsi="Arial Narrow"/>
                <w:sz w:val="24"/>
              </w:rPr>
            </w:pPr>
            <w:r w:rsidRPr="00F00270">
              <w:rPr>
                <w:rFonts w:ascii="Arial Narrow" w:hAnsi="Arial Narrow"/>
                <w:sz w:val="24"/>
              </w:rPr>
              <w:t>savjetovanju</w:t>
            </w:r>
            <w:r w:rsidRPr="00F00270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sa</w:t>
            </w:r>
            <w:r w:rsidRPr="00F00270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zainteresiranom</w:t>
            </w:r>
            <w:r w:rsidRPr="00F00270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javnošću</w:t>
            </w:r>
            <w:r w:rsidRPr="00F00270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(objavljen</w:t>
            </w:r>
            <w:r w:rsidRPr="00F00270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uz</w:t>
            </w:r>
            <w:r w:rsidRPr="00F00270">
              <w:rPr>
                <w:rFonts w:ascii="Arial Narrow" w:hAnsi="Arial Narrow"/>
                <w:spacing w:val="-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poziv na</w:t>
            </w:r>
            <w:r w:rsidRPr="00F00270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savjetovanje</w:t>
            </w:r>
            <w:r w:rsidRPr="00F00270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na</w:t>
            </w:r>
            <w:r w:rsidRPr="00F00270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službenoj</w:t>
            </w:r>
            <w:r w:rsidRPr="00F00270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web</w:t>
            </w:r>
            <w:r w:rsidRPr="00F00270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stranici</w:t>
            </w:r>
            <w:r w:rsidRPr="00F00270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sz w:val="24"/>
              </w:rPr>
              <w:t>Općine</w:t>
            </w:r>
            <w:r w:rsidRPr="00F00270">
              <w:rPr>
                <w:rFonts w:ascii="Arial Narrow" w:hAnsi="Arial Narrow"/>
                <w:spacing w:val="-5"/>
                <w:sz w:val="24"/>
              </w:rPr>
              <w:t xml:space="preserve"> </w:t>
            </w:r>
            <w:r w:rsidR="00F00270">
              <w:rPr>
                <w:rFonts w:ascii="Arial Narrow" w:hAnsi="Arial Narrow"/>
                <w:sz w:val="24"/>
              </w:rPr>
              <w:t>Pribislavec</w:t>
            </w:r>
            <w:r w:rsidRPr="00F00270">
              <w:rPr>
                <w:rFonts w:ascii="Arial Narrow" w:hAnsi="Arial Narrow"/>
                <w:sz w:val="24"/>
              </w:rPr>
              <w:t>:</w:t>
            </w:r>
            <w:r w:rsidR="00F00270">
              <w:rPr>
                <w:rFonts w:ascii="Arial Narrow" w:hAnsi="Arial Narrow"/>
                <w:sz w:val="24"/>
              </w:rPr>
              <w:t xml:space="preserve"> </w:t>
            </w:r>
            <w:hyperlink r:id="rId5" w:history="1">
              <w:r w:rsidR="00F00270" w:rsidRPr="00D823B1">
                <w:rPr>
                  <w:rStyle w:val="Hiperveza"/>
                  <w:rFonts w:ascii="Arial Narrow" w:hAnsi="Arial Narrow"/>
                  <w:sz w:val="24"/>
                </w:rPr>
                <w:t>www.pribislavec.hr</w:t>
              </w:r>
            </w:hyperlink>
            <w:r w:rsidRPr="00F00270">
              <w:rPr>
                <w:rFonts w:ascii="Arial Narrow" w:hAnsi="Arial Narrow"/>
                <w:sz w:val="24"/>
              </w:rPr>
              <w:t>)</w:t>
            </w:r>
          </w:p>
        </w:tc>
      </w:tr>
      <w:tr w:rsidR="008F4852" w:rsidRPr="00F00270" w14:paraId="3315EEDE" w14:textId="77777777">
        <w:trPr>
          <w:trHeight w:val="826"/>
        </w:trPr>
        <w:tc>
          <w:tcPr>
            <w:tcW w:w="3085" w:type="dxa"/>
            <w:shd w:val="clear" w:color="auto" w:fill="F1F1F1"/>
          </w:tcPr>
          <w:p w14:paraId="2A331125" w14:textId="77777777" w:rsidR="008F4852" w:rsidRPr="00F00270" w:rsidRDefault="00000000">
            <w:pPr>
              <w:pStyle w:val="TableParagraph"/>
              <w:spacing w:line="276" w:lineRule="exact"/>
              <w:ind w:left="97" w:right="559"/>
              <w:rPr>
                <w:rFonts w:ascii="Arial Narrow" w:hAnsi="Arial Narrow"/>
                <w:b/>
                <w:sz w:val="24"/>
              </w:rPr>
            </w:pPr>
            <w:r w:rsidRPr="00F00270">
              <w:rPr>
                <w:rFonts w:ascii="Arial Narrow" w:hAnsi="Arial Narrow"/>
                <w:b/>
                <w:sz w:val="24"/>
              </w:rPr>
              <w:t>Adresa za podnošenje primjedbi,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>prijedloga</w:t>
            </w:r>
            <w:r w:rsidRPr="00F00270">
              <w:rPr>
                <w:rFonts w:ascii="Arial Narrow" w:hAnsi="Arial Narrow"/>
                <w:b/>
                <w:spacing w:val="-15"/>
                <w:sz w:val="24"/>
              </w:rPr>
              <w:t xml:space="preserve"> </w:t>
            </w:r>
            <w:r w:rsidRPr="00F00270">
              <w:rPr>
                <w:rFonts w:ascii="Arial Narrow" w:hAnsi="Arial Narrow"/>
                <w:b/>
                <w:sz w:val="24"/>
              </w:rPr>
              <w:t xml:space="preserve">i </w:t>
            </w:r>
            <w:r w:rsidRPr="00F00270">
              <w:rPr>
                <w:rFonts w:ascii="Arial Narrow" w:hAnsi="Arial Narrow"/>
                <w:b/>
                <w:spacing w:val="-2"/>
                <w:sz w:val="24"/>
              </w:rPr>
              <w:t>komentara:</w:t>
            </w:r>
          </w:p>
        </w:tc>
        <w:tc>
          <w:tcPr>
            <w:tcW w:w="6282" w:type="dxa"/>
          </w:tcPr>
          <w:p w14:paraId="042584F2" w14:textId="77777777" w:rsidR="008F4852" w:rsidRPr="00F00270" w:rsidRDefault="008F4852">
            <w:pPr>
              <w:pStyle w:val="TableParagraph"/>
              <w:spacing w:before="4"/>
              <w:rPr>
                <w:rFonts w:ascii="Arial Narrow" w:hAnsi="Arial Narrow"/>
                <w:b/>
                <w:sz w:val="23"/>
              </w:rPr>
            </w:pPr>
          </w:p>
          <w:p w14:paraId="2E69FCD9" w14:textId="140DE0B0" w:rsidR="008F4852" w:rsidRPr="00F00270" w:rsidRDefault="00F00270">
            <w:pPr>
              <w:pStyle w:val="TableParagraph"/>
              <w:spacing w:before="1"/>
              <w:ind w:left="99"/>
              <w:rPr>
                <w:rFonts w:ascii="Arial Narrow" w:hAnsi="Arial Narrow"/>
                <w:sz w:val="24"/>
              </w:rPr>
            </w:pPr>
            <w:r w:rsidRPr="00F00270">
              <w:rPr>
                <w:rFonts w:ascii="Arial Narrow" w:hAnsi="Arial Narrow"/>
                <w:sz w:val="24"/>
              </w:rPr>
              <w:t>Email</w:t>
            </w:r>
            <w:r>
              <w:rPr>
                <w:rFonts w:ascii="Arial Narrow" w:hAnsi="Arial Narrow"/>
                <w:sz w:val="24"/>
              </w:rPr>
              <w:t xml:space="preserve">: </w:t>
            </w:r>
            <w:hyperlink r:id="rId6" w:history="1">
              <w:r w:rsidR="00484450" w:rsidRPr="003E2A7E">
                <w:rPr>
                  <w:rStyle w:val="Hiperveza"/>
                  <w:rFonts w:ascii="Arial Narrow" w:hAnsi="Arial Narrow"/>
                  <w:sz w:val="24"/>
                </w:rPr>
                <w:t>info@pribislavec.hr</w:t>
              </w:r>
            </w:hyperlink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8F4852" w:rsidRPr="00F00270" w14:paraId="2966BC64" w14:textId="77777777">
        <w:trPr>
          <w:trHeight w:val="1150"/>
        </w:trPr>
        <w:tc>
          <w:tcPr>
            <w:tcW w:w="9367" w:type="dxa"/>
            <w:gridSpan w:val="2"/>
            <w:shd w:val="clear" w:color="auto" w:fill="F1F1F1"/>
          </w:tcPr>
          <w:p w14:paraId="3205F3CD" w14:textId="7974BC62" w:rsidR="008F4852" w:rsidRPr="00F00270" w:rsidRDefault="00000000" w:rsidP="00F00270">
            <w:pPr>
              <w:pStyle w:val="TableParagraph"/>
              <w:spacing w:before="1"/>
              <w:ind w:left="97" w:right="95"/>
              <w:jc w:val="both"/>
              <w:rPr>
                <w:rFonts w:ascii="Arial Narrow" w:hAnsi="Arial Narrow"/>
                <w:sz w:val="20"/>
              </w:rPr>
            </w:pPr>
            <w:r w:rsidRPr="00F00270">
              <w:rPr>
                <w:rFonts w:ascii="Arial Narrow" w:hAnsi="Arial Narrow"/>
                <w:sz w:val="20"/>
              </w:rPr>
              <w:t>Sukladno odredbi članka 11. Zakona o pravu na pristup informacijama („Narodne novine“ br. 25/13, 85/15 i 69/22) po isteku roka za dostavu mišljenja i prijedloga izradit će se i objaviti Izvješće o savjetovanju sa zainteresiranom javnošću koje sadrži zaprimljene prijedloge i primjedbe te očitovanja s razlozima za neprihvaćanje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pojedinih</w:t>
            </w:r>
            <w:r w:rsidRPr="00F00270">
              <w:rPr>
                <w:rFonts w:ascii="Arial Narrow" w:hAnsi="Arial Narrow"/>
                <w:spacing w:val="39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prijedloga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i</w:t>
            </w:r>
            <w:r w:rsidRPr="00F00270">
              <w:rPr>
                <w:rFonts w:ascii="Arial Narrow" w:hAnsi="Arial Narrow"/>
                <w:spacing w:val="38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primjedbi.</w:t>
            </w:r>
            <w:r w:rsidRPr="00F00270">
              <w:rPr>
                <w:rFonts w:ascii="Arial Narrow" w:hAnsi="Arial Narrow"/>
                <w:spacing w:val="41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Izvješće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će</w:t>
            </w:r>
            <w:r w:rsidRPr="00F00270">
              <w:rPr>
                <w:rFonts w:ascii="Arial Narrow" w:hAnsi="Arial Narrow"/>
                <w:spacing w:val="41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se</w:t>
            </w:r>
            <w:r w:rsidRPr="00F00270">
              <w:rPr>
                <w:rFonts w:ascii="Arial Narrow" w:hAnsi="Arial Narrow"/>
                <w:spacing w:val="41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objaviti</w:t>
            </w:r>
            <w:r w:rsidRPr="00F00270">
              <w:rPr>
                <w:rFonts w:ascii="Arial Narrow" w:hAnsi="Arial Narrow"/>
                <w:spacing w:val="37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na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službenoj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internet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z w:val="20"/>
              </w:rPr>
              <w:t>stranici</w:t>
            </w:r>
            <w:r w:rsidRPr="00F00270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F00270">
              <w:rPr>
                <w:rFonts w:ascii="Arial Narrow" w:hAnsi="Arial Narrow"/>
                <w:spacing w:val="-2"/>
                <w:sz w:val="20"/>
              </w:rPr>
              <w:t>Općine</w:t>
            </w:r>
            <w:r w:rsidR="00F00270">
              <w:rPr>
                <w:rFonts w:ascii="Arial Narrow" w:hAnsi="Arial Narrow"/>
                <w:sz w:val="20"/>
              </w:rPr>
              <w:t xml:space="preserve"> Pribislavec</w:t>
            </w:r>
            <w:r w:rsidRPr="00F00270">
              <w:rPr>
                <w:rFonts w:ascii="Arial Narrow" w:hAnsi="Arial Narrow"/>
                <w:sz w:val="20"/>
              </w:rPr>
              <w:t>:</w:t>
            </w:r>
            <w:r w:rsidRPr="00F00270">
              <w:rPr>
                <w:rFonts w:ascii="Arial Narrow" w:hAnsi="Arial Narrow"/>
                <w:spacing w:val="-8"/>
                <w:sz w:val="20"/>
              </w:rPr>
              <w:t xml:space="preserve"> </w:t>
            </w:r>
            <w:hyperlink r:id="rId7" w:history="1">
              <w:r w:rsidR="00920C3F" w:rsidRPr="00D823B1">
                <w:rPr>
                  <w:rStyle w:val="Hiperveza"/>
                  <w:rFonts w:ascii="Arial Narrow" w:hAnsi="Arial Narrow"/>
                  <w:spacing w:val="-2"/>
                  <w:sz w:val="20"/>
                </w:rPr>
                <w:t>www.pribislavec.hr</w:t>
              </w:r>
            </w:hyperlink>
          </w:p>
        </w:tc>
      </w:tr>
    </w:tbl>
    <w:p w14:paraId="655615A7" w14:textId="77777777" w:rsidR="0009626A" w:rsidRPr="00F00270" w:rsidRDefault="0009626A">
      <w:pPr>
        <w:rPr>
          <w:rFonts w:ascii="Arial Narrow" w:hAnsi="Arial Narrow"/>
        </w:rPr>
      </w:pPr>
    </w:p>
    <w:sectPr w:rsidR="0009626A" w:rsidRPr="00F00270">
      <w:type w:val="continuous"/>
      <w:pgSz w:w="11910" w:h="16840"/>
      <w:pgMar w:top="700" w:right="1120" w:bottom="280" w:left="1200" w:header="720" w:footer="720" w:gutter="0"/>
      <w:pgBorders w:offsetFrom="page">
        <w:top w:val="thinThickSmallGap" w:sz="18" w:space="25" w:color="BEBEBE"/>
        <w:left w:val="thinThickSmallGap" w:sz="18" w:space="25" w:color="BEBEBE"/>
        <w:bottom w:val="thickThinSmallGap" w:sz="18" w:space="25" w:color="BEBEBE"/>
        <w:right w:val="thickThinSmallGap" w:sz="18" w:space="25" w:color="BEBEB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52"/>
    <w:rsid w:val="0009626A"/>
    <w:rsid w:val="00484450"/>
    <w:rsid w:val="00535422"/>
    <w:rsid w:val="005A41D5"/>
    <w:rsid w:val="006F6A71"/>
    <w:rsid w:val="008F4852"/>
    <w:rsid w:val="00920C3F"/>
    <w:rsid w:val="00CE7080"/>
    <w:rsid w:val="00F00270"/>
    <w:rsid w:val="00F73BBF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8570"/>
  <w15:docId w15:val="{CD863024-1CD3-416E-A1AB-D5EDFDD6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F0027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ibislave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ibislavec.hr" TargetMode="External"/><Relationship Id="rId5" Type="http://schemas.openxmlformats.org/officeDocument/2006/relationships/hyperlink" Target="http://www.pribislavec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JUO Pribislavec</cp:lastModifiedBy>
  <cp:revision>2</cp:revision>
  <dcterms:created xsi:type="dcterms:W3CDTF">2026-06-26T11:05:00Z</dcterms:created>
  <dcterms:modified xsi:type="dcterms:W3CDTF">2026-06-26T11:05:00Z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2021</vt:lpwstr>
  </property>
</Properties>
</file>