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3C" w:rsidRDefault="0009383C" w:rsidP="0009383C">
      <w:pPr>
        <w:pStyle w:val="StandardWeb"/>
        <w:jc w:val="both"/>
      </w:pPr>
      <w:r>
        <w:rPr>
          <w:rFonts w:ascii="Tahoma" w:hAnsi="Tahoma" w:cs="Tahoma"/>
          <w:b/>
          <w:bCs/>
        </w:rPr>
        <w:t xml:space="preserve">Poštovani </w:t>
      </w:r>
      <w:r w:rsidR="00DD6C6D">
        <w:rPr>
          <w:rFonts w:ascii="Tahoma" w:hAnsi="Tahoma" w:cs="Tahoma"/>
          <w:b/>
          <w:bCs/>
        </w:rPr>
        <w:t>mještani</w:t>
      </w:r>
      <w:r>
        <w:rPr>
          <w:rFonts w:ascii="Tahoma" w:hAnsi="Tahoma" w:cs="Tahoma"/>
          <w:b/>
          <w:bCs/>
        </w:rPr>
        <w:t>,</w:t>
      </w:r>
    </w:p>
    <w:p w:rsidR="0009383C" w:rsidRDefault="0009383C" w:rsidP="0009383C">
      <w:pPr>
        <w:pStyle w:val="StandardWeb"/>
        <w:jc w:val="both"/>
      </w:pPr>
      <w:r>
        <w:rPr>
          <w:rFonts w:ascii="Tahoma" w:hAnsi="Tahoma" w:cs="Tahoma"/>
        </w:rPr>
        <w:t>pozivamo Vas da sudjelujete u otvorenom savjetovanju u donošenju Prijedloga Proračuna Općine Pribislavec za 202</w:t>
      </w:r>
      <w:r w:rsidR="00090FCC">
        <w:rPr>
          <w:rFonts w:ascii="Tahoma" w:hAnsi="Tahoma" w:cs="Tahoma"/>
        </w:rPr>
        <w:t>5</w:t>
      </w:r>
      <w:r>
        <w:rPr>
          <w:rFonts w:ascii="Tahoma" w:hAnsi="Tahoma" w:cs="Tahoma"/>
        </w:rPr>
        <w:t>. godinu.</w:t>
      </w:r>
    </w:p>
    <w:p w:rsidR="0009383C" w:rsidRDefault="0009383C" w:rsidP="0009383C">
      <w:pPr>
        <w:pStyle w:val="StandardWeb"/>
        <w:jc w:val="both"/>
      </w:pPr>
      <w:r>
        <w:rPr>
          <w:rFonts w:ascii="Tahoma" w:hAnsi="Tahoma" w:cs="Tahoma"/>
        </w:rPr>
        <w:t>Dokument za savjetovanje moguće pogledati</w:t>
      </w:r>
      <w:r w:rsidR="0065336F">
        <w:rPr>
          <w:rFonts w:ascii="Tahoma" w:hAnsi="Tahoma" w:cs="Tahoma"/>
        </w:rPr>
        <w:t xml:space="preserve"> </w:t>
      </w:r>
      <w:r w:rsidR="0065336F" w:rsidRPr="0065336F">
        <w:rPr>
          <w:rFonts w:ascii="Tahoma" w:hAnsi="Tahoma" w:cs="Tahoma"/>
          <w:color w:val="0070C0"/>
        </w:rPr>
        <w:t>ovdje</w:t>
      </w:r>
      <w:r w:rsidR="0065336F">
        <w:rPr>
          <w:rFonts w:ascii="Tahoma" w:hAnsi="Tahoma" w:cs="Tahoma"/>
        </w:rPr>
        <w:t>.</w:t>
      </w:r>
    </w:p>
    <w:p w:rsidR="0009383C" w:rsidRDefault="0009383C" w:rsidP="0009383C">
      <w:pPr>
        <w:pStyle w:val="StandardWeb"/>
        <w:jc w:val="both"/>
      </w:pPr>
      <w:r>
        <w:rPr>
          <w:rFonts w:ascii="Tahoma" w:hAnsi="Tahoma" w:cs="Tahoma"/>
        </w:rPr>
        <w:t>Tema savjetovanja je: Donošenje Prijedloga Proračuna Općine Pribislavec za 202</w:t>
      </w:r>
      <w:r w:rsidR="00090FCC">
        <w:rPr>
          <w:rFonts w:ascii="Tahoma" w:hAnsi="Tahoma" w:cs="Tahoma"/>
        </w:rPr>
        <w:t>5</w:t>
      </w:r>
      <w:r>
        <w:rPr>
          <w:rFonts w:ascii="Tahoma" w:hAnsi="Tahoma" w:cs="Tahoma"/>
        </w:rPr>
        <w:t>. godinu.</w:t>
      </w:r>
    </w:p>
    <w:p w:rsidR="0009383C" w:rsidRDefault="0009383C" w:rsidP="0009383C">
      <w:pPr>
        <w:pStyle w:val="StandardWeb"/>
        <w:jc w:val="both"/>
      </w:pPr>
      <w:r>
        <w:rPr>
          <w:rFonts w:ascii="Tahoma" w:hAnsi="Tahoma" w:cs="Tahoma"/>
        </w:rPr>
        <w:t>Opis savjetovanja: Javno savjetovanje provodi se u cilju donošenja Prijedloga Proračuna Općine Pribislavec za 202</w:t>
      </w:r>
      <w:r w:rsidR="00090FCC">
        <w:rPr>
          <w:rFonts w:ascii="Tahoma" w:hAnsi="Tahoma" w:cs="Tahoma"/>
        </w:rPr>
        <w:t>5</w:t>
      </w:r>
      <w:r>
        <w:rPr>
          <w:rFonts w:ascii="Tahoma" w:hAnsi="Tahoma" w:cs="Tahoma"/>
        </w:rPr>
        <w:t>. godinu.</w:t>
      </w:r>
    </w:p>
    <w:p w:rsidR="0009383C" w:rsidRPr="0065336F" w:rsidRDefault="0009383C" w:rsidP="0009383C">
      <w:pPr>
        <w:pStyle w:val="StandardWeb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Molimo zainteresiranu javnosti da sudjeluju u donošenju Prijedloga Proračuna Općine Pribislavec za 202</w:t>
      </w:r>
      <w:r w:rsidR="00090FCC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 godinu, </w:t>
      </w:r>
      <w:r w:rsidR="0065336F">
        <w:rPr>
          <w:rFonts w:ascii="Tahoma" w:hAnsi="Tahoma" w:cs="Tahoma"/>
        </w:rPr>
        <w:t xml:space="preserve">dostavom prijedloga u Jedinstveni upravni odjel Općine Pribislavec, Braće Radića 47, Pribislavec ili putem e-maila: </w:t>
      </w:r>
      <w:r w:rsidR="0065336F" w:rsidRPr="0065336F">
        <w:rPr>
          <w:rFonts w:ascii="Tahoma" w:hAnsi="Tahoma" w:cs="Tahoma"/>
          <w:color w:val="0070C0"/>
          <w:u w:val="single"/>
        </w:rPr>
        <w:t>info@pribislavec.hr</w:t>
      </w:r>
      <w:r w:rsidR="0065336F">
        <w:rPr>
          <w:rFonts w:ascii="Tahoma" w:hAnsi="Tahoma" w:cs="Tahoma"/>
        </w:rPr>
        <w:t>.</w:t>
      </w:r>
    </w:p>
    <w:p w:rsidR="0009383C" w:rsidRDefault="0009383C" w:rsidP="0009383C">
      <w:pPr>
        <w:pStyle w:val="StandardWeb"/>
        <w:jc w:val="both"/>
      </w:pPr>
      <w:r>
        <w:rPr>
          <w:rFonts w:ascii="Tahoma" w:hAnsi="Tahoma" w:cs="Tahoma"/>
        </w:rPr>
        <w:t xml:space="preserve">Savjetovanje je otvoreno do: </w:t>
      </w:r>
      <w:r w:rsidR="008F3679">
        <w:rPr>
          <w:rFonts w:ascii="Tahoma" w:hAnsi="Tahoma" w:cs="Tahoma"/>
        </w:rPr>
        <w:t>2</w:t>
      </w:r>
      <w:r w:rsidR="000C6F1D">
        <w:rPr>
          <w:rFonts w:ascii="Tahoma" w:hAnsi="Tahoma" w:cs="Tahoma"/>
        </w:rPr>
        <w:t>6</w:t>
      </w:r>
      <w:bookmarkStart w:id="0" w:name="_GoBack"/>
      <w:bookmarkEnd w:id="0"/>
      <w:r w:rsidR="0065336F">
        <w:rPr>
          <w:rFonts w:ascii="Tahoma" w:hAnsi="Tahoma" w:cs="Tahoma"/>
        </w:rPr>
        <w:t>.</w:t>
      </w:r>
      <w:r w:rsidR="00B80D34">
        <w:rPr>
          <w:rFonts w:ascii="Tahoma" w:hAnsi="Tahoma" w:cs="Tahoma"/>
        </w:rPr>
        <w:t xml:space="preserve"> </w:t>
      </w:r>
      <w:r w:rsidR="0065336F">
        <w:rPr>
          <w:rFonts w:ascii="Tahoma" w:hAnsi="Tahoma" w:cs="Tahoma"/>
        </w:rPr>
        <w:t>12.</w:t>
      </w:r>
      <w:r w:rsidR="00B80D34">
        <w:rPr>
          <w:rFonts w:ascii="Tahoma" w:hAnsi="Tahoma" w:cs="Tahoma"/>
        </w:rPr>
        <w:t xml:space="preserve"> </w:t>
      </w:r>
      <w:r w:rsidR="0065336F">
        <w:rPr>
          <w:rFonts w:ascii="Tahoma" w:hAnsi="Tahoma" w:cs="Tahoma"/>
        </w:rPr>
        <w:t>202</w:t>
      </w:r>
      <w:r w:rsidR="00090FCC">
        <w:rPr>
          <w:rFonts w:ascii="Tahoma" w:hAnsi="Tahoma" w:cs="Tahoma"/>
        </w:rPr>
        <w:t>4</w:t>
      </w:r>
      <w:r w:rsidR="0065336F">
        <w:rPr>
          <w:rFonts w:ascii="Tahoma" w:hAnsi="Tahoma" w:cs="Tahoma"/>
        </w:rPr>
        <w:t>. godine</w:t>
      </w:r>
      <w:r>
        <w:rPr>
          <w:rFonts w:ascii="Tahoma" w:hAnsi="Tahoma" w:cs="Tahoma"/>
        </w:rPr>
        <w:t>.</w:t>
      </w:r>
    </w:p>
    <w:p w:rsidR="0009383C" w:rsidRDefault="0009383C" w:rsidP="0009383C">
      <w:pPr>
        <w:pStyle w:val="StandardWeb"/>
        <w:jc w:val="both"/>
      </w:pPr>
      <w:r>
        <w:rPr>
          <w:rFonts w:ascii="Tahoma" w:hAnsi="Tahoma" w:cs="Tahoma"/>
        </w:rPr>
        <w:t>Obrazloženje kraće provedbe savjetovanja: Kako bi se dokument mogao usvojiti na nadolazećoj sjednici Vijeća savjetovanje mora trajati kraće od 30 dana.</w:t>
      </w:r>
    </w:p>
    <w:p w:rsidR="0009383C" w:rsidRDefault="0009383C" w:rsidP="0009383C">
      <w:pPr>
        <w:pStyle w:val="StandardWeb"/>
        <w:jc w:val="both"/>
      </w:pPr>
      <w:r>
        <w:rPr>
          <w:rFonts w:ascii="Tahoma" w:hAnsi="Tahoma" w:cs="Tahoma"/>
        </w:rPr>
        <w:t>Napomena: Nakon završetka savjetovanja objavit će se Izvješće o provedenom savjetovanju s javnošću, koje sadrži zaprimljene prijedloge i primjedbe te očitovanja s razlozima za neprihvaćanje pojedinih prijedloga i primjedbi.</w:t>
      </w:r>
    </w:p>
    <w:p w:rsidR="009C701E" w:rsidRDefault="009C701E"/>
    <w:sectPr w:rsidR="009C701E" w:rsidSect="00FA6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C"/>
    <w:rsid w:val="00090FCC"/>
    <w:rsid w:val="0009383C"/>
    <w:rsid w:val="000C6F1D"/>
    <w:rsid w:val="0065336F"/>
    <w:rsid w:val="008F3679"/>
    <w:rsid w:val="009C701E"/>
    <w:rsid w:val="00B80D34"/>
    <w:rsid w:val="00DD6C6D"/>
    <w:rsid w:val="00FA6040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E0AB"/>
  <w15:chartTrackingRefBased/>
  <w15:docId w15:val="{0BE51B02-AD1B-49A8-A19B-A8D55EAA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kern w:val="3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938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9383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53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</dc:creator>
  <cp:keywords/>
  <dc:description/>
  <cp:lastModifiedBy>Hrvoje</cp:lastModifiedBy>
  <cp:revision>9</cp:revision>
  <dcterms:created xsi:type="dcterms:W3CDTF">2022-12-07T14:58:00Z</dcterms:created>
  <dcterms:modified xsi:type="dcterms:W3CDTF">2024-12-18T07:19:00Z</dcterms:modified>
</cp:coreProperties>
</file>